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14" w:type="dxa"/>
        <w:tblLook w:val="04A0" w:firstRow="1" w:lastRow="0" w:firstColumn="1" w:lastColumn="0" w:noHBand="0" w:noVBand="1"/>
      </w:tblPr>
      <w:tblGrid>
        <w:gridCol w:w="10490"/>
      </w:tblGrid>
      <w:tr w:rsidR="00E95B6D" w:rsidRPr="007850B8" w14:paraId="1E0308F8" w14:textId="77777777" w:rsidTr="00E95B6D">
        <w:trPr>
          <w:trHeight w:val="1126"/>
        </w:trPr>
        <w:tc>
          <w:tcPr>
            <w:tcW w:w="10490" w:type="dxa"/>
            <w:shd w:val="clear" w:color="auto" w:fill="008000"/>
          </w:tcPr>
          <w:p w14:paraId="103A2796" w14:textId="18C600F1" w:rsidR="00E95B6D" w:rsidRPr="007850B8" w:rsidRDefault="00E95B6D" w:rsidP="00E95B6D">
            <w:pPr>
              <w:rPr>
                <w:rFonts w:ascii="Bebas Neue" w:hAnsi="Bebas Neue"/>
                <w:caps/>
                <w:color w:val="FFFFFF" w:themeColor="background1"/>
                <w:sz w:val="40"/>
                <w:szCs w:val="40"/>
              </w:rPr>
            </w:pPr>
            <w:r w:rsidRPr="007850B8">
              <w:rPr>
                <w:rFonts w:ascii="Bebas Neue" w:hAnsi="Bebas Neue"/>
                <w:caps/>
                <w:noProof/>
                <w:color w:val="FFFFFF" w:themeColor="background1"/>
                <w:sz w:val="40"/>
                <w:szCs w:val="40"/>
              </w:rPr>
              <w:drawing>
                <wp:anchor distT="0" distB="0" distL="114300" distR="114300" simplePos="0" relativeHeight="251658240" behindDoc="1" locked="0" layoutInCell="1" allowOverlap="1" wp14:anchorId="66C2A629" wp14:editId="553E43DD">
                  <wp:simplePos x="0" y="0"/>
                  <wp:positionH relativeFrom="column">
                    <wp:posOffset>4924327</wp:posOffset>
                  </wp:positionH>
                  <wp:positionV relativeFrom="page">
                    <wp:posOffset>144927</wp:posOffset>
                  </wp:positionV>
                  <wp:extent cx="1576705" cy="480695"/>
                  <wp:effectExtent l="0" t="0" r="4445" b="0"/>
                  <wp:wrapTight wrapText="bothSides">
                    <wp:wrapPolygon edited="0">
                      <wp:start x="18529" y="0"/>
                      <wp:lineTo x="0" y="5992"/>
                      <wp:lineTo x="0" y="20544"/>
                      <wp:lineTo x="19051" y="20544"/>
                      <wp:lineTo x="19051" y="13696"/>
                      <wp:lineTo x="21400" y="9416"/>
                      <wp:lineTo x="21400" y="856"/>
                      <wp:lineTo x="21139" y="0"/>
                      <wp:lineTo x="18529" y="0"/>
                    </wp:wrapPolygon>
                  </wp:wrapTight>
                  <wp:docPr id="12" name="Picture 11" descr="Logo&#10;&#10;Description automatically generated">
                    <a:extLst xmlns:a="http://schemas.openxmlformats.org/drawingml/2006/main">
                      <a:ext uri="{FF2B5EF4-FFF2-40B4-BE49-F238E27FC236}">
                        <a16:creationId xmlns:a16="http://schemas.microsoft.com/office/drawing/2014/main" id="{6D8680E0-DCBB-CF6A-91B3-149A8E217E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Logo&#10;&#10;Description automatically generated">
                            <a:extLst>
                              <a:ext uri="{FF2B5EF4-FFF2-40B4-BE49-F238E27FC236}">
                                <a16:creationId xmlns:a16="http://schemas.microsoft.com/office/drawing/2014/main" id="{6D8680E0-DCBB-CF6A-91B3-149A8E217EAC}"/>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6705" cy="480695"/>
                          </a:xfrm>
                          <a:prstGeom prst="rect">
                            <a:avLst/>
                          </a:prstGeom>
                        </pic:spPr>
                      </pic:pic>
                    </a:graphicData>
                  </a:graphic>
                </wp:anchor>
              </w:drawing>
            </w:r>
            <w:r w:rsidRPr="007850B8">
              <w:rPr>
                <w:rFonts w:ascii="Bebas Neue" w:hAnsi="Bebas Neue"/>
                <w:caps/>
                <w:color w:val="FFFFFF" w:themeColor="background1"/>
                <w:sz w:val="40"/>
                <w:szCs w:val="40"/>
              </w:rPr>
              <w:t>AQA LEVEL GEOGRAPHY</w:t>
            </w:r>
          </w:p>
          <w:p w14:paraId="0A38C686" w14:textId="36AD8F47" w:rsidR="00E95B6D" w:rsidRPr="007850B8" w:rsidRDefault="00E95B6D" w:rsidP="00E95B6D">
            <w:pPr>
              <w:rPr>
                <w:rFonts w:ascii="Bebas Neue" w:hAnsi="Bebas Neue"/>
                <w:caps/>
                <w:color w:val="FFFFFF" w:themeColor="background1"/>
                <w:sz w:val="40"/>
                <w:szCs w:val="40"/>
              </w:rPr>
            </w:pPr>
            <w:r w:rsidRPr="007850B8">
              <w:rPr>
                <w:rFonts w:ascii="Bebas Neue" w:hAnsi="Bebas Neue"/>
                <w:caps/>
                <w:color w:val="FFFFFF" w:themeColor="background1"/>
                <w:sz w:val="40"/>
                <w:szCs w:val="40"/>
              </w:rPr>
              <w:t xml:space="preserve">PAPER </w:t>
            </w:r>
            <w:r w:rsidR="00226D14" w:rsidRPr="007850B8">
              <w:rPr>
                <w:rFonts w:ascii="Bebas Neue" w:hAnsi="Bebas Neue"/>
                <w:caps/>
                <w:color w:val="FFFFFF" w:themeColor="background1"/>
                <w:sz w:val="40"/>
                <w:szCs w:val="40"/>
              </w:rPr>
              <w:t>2</w:t>
            </w:r>
          </w:p>
          <w:p w14:paraId="4D0398A0" w14:textId="79598559" w:rsidR="00E95B6D" w:rsidRPr="007850B8" w:rsidRDefault="00E95B6D" w:rsidP="00E95B6D">
            <w:pPr>
              <w:rPr>
                <w:caps/>
              </w:rPr>
            </w:pPr>
            <w:r w:rsidRPr="007850B8">
              <w:rPr>
                <w:rFonts w:ascii="Bebas Neue" w:hAnsi="Bebas Neue"/>
                <w:caps/>
                <w:color w:val="FFFFFF" w:themeColor="background1"/>
                <w:sz w:val="40"/>
                <w:szCs w:val="40"/>
              </w:rPr>
              <w:t>RAG CHECKLIST</w:t>
            </w:r>
            <w:r w:rsidRPr="007850B8">
              <w:rPr>
                <w:caps/>
                <w:color w:val="FFFFFF" w:themeColor="background1"/>
              </w:rPr>
              <w:t xml:space="preserve"> </w:t>
            </w:r>
          </w:p>
        </w:tc>
      </w:tr>
    </w:tbl>
    <w:p w14:paraId="4D49021E" w14:textId="7A5DB039" w:rsidR="00D51737" w:rsidRPr="007850B8" w:rsidRDefault="00D51737" w:rsidP="00E95B6D">
      <w:pPr>
        <w:ind w:left="-851" w:right="-755"/>
        <w:rPr>
          <w:caps/>
          <w:sz w:val="8"/>
          <w:szCs w:val="8"/>
        </w:rPr>
      </w:pPr>
    </w:p>
    <w:tbl>
      <w:tblPr>
        <w:tblStyle w:val="TableGrid"/>
        <w:tblW w:w="10490" w:type="dxa"/>
        <w:tblInd w:w="-714" w:type="dxa"/>
        <w:tblLook w:val="04A0" w:firstRow="1" w:lastRow="0" w:firstColumn="1" w:lastColumn="0" w:noHBand="0" w:noVBand="1"/>
      </w:tblPr>
      <w:tblGrid>
        <w:gridCol w:w="7939"/>
        <w:gridCol w:w="850"/>
        <w:gridCol w:w="851"/>
        <w:gridCol w:w="850"/>
      </w:tblGrid>
      <w:tr w:rsidR="00637A55" w:rsidRPr="007850B8" w14:paraId="3FFCC336" w14:textId="77777777" w:rsidTr="00100386">
        <w:tc>
          <w:tcPr>
            <w:tcW w:w="10490" w:type="dxa"/>
            <w:gridSpan w:val="4"/>
            <w:shd w:val="clear" w:color="auto" w:fill="008000"/>
            <w:vAlign w:val="center"/>
          </w:tcPr>
          <w:p w14:paraId="6F342F05" w14:textId="62DA8EB3" w:rsidR="00637A55" w:rsidRPr="007850B8" w:rsidRDefault="00226D14" w:rsidP="00637A55">
            <w:pPr>
              <w:ind w:right="38"/>
              <w:rPr>
                <w:rFonts w:ascii="Bebas Neue" w:hAnsi="Bebas Neue"/>
                <w:bCs/>
                <w:caps/>
                <w:color w:val="FFFFFF" w:themeColor="background1"/>
                <w:sz w:val="40"/>
                <w:szCs w:val="40"/>
              </w:rPr>
            </w:pPr>
            <w:r w:rsidRPr="007850B8">
              <w:rPr>
                <w:rFonts w:ascii="Bebas Neue" w:hAnsi="Bebas Neue"/>
                <w:bCs/>
                <w:caps/>
                <w:color w:val="FFFFFF" w:themeColor="background1"/>
                <w:sz w:val="40"/>
                <w:szCs w:val="40"/>
              </w:rPr>
              <w:t>global systems and global governance</w:t>
            </w:r>
            <w:r w:rsidR="009905C2" w:rsidRPr="007850B8">
              <w:rPr>
                <w:rFonts w:ascii="Bebas Neue" w:hAnsi="Bebas Neue"/>
                <w:bCs/>
                <w:caps/>
                <w:color w:val="FFFFFF" w:themeColor="background1"/>
                <w:sz w:val="40"/>
                <w:szCs w:val="40"/>
              </w:rPr>
              <w:t xml:space="preserve"> </w:t>
            </w:r>
          </w:p>
        </w:tc>
      </w:tr>
      <w:tr w:rsidR="00637A55" w:rsidRPr="007850B8" w14:paraId="4B7FD760" w14:textId="77777777" w:rsidTr="00100386">
        <w:tc>
          <w:tcPr>
            <w:tcW w:w="7939" w:type="dxa"/>
            <w:shd w:val="clear" w:color="auto" w:fill="A8D08D" w:themeFill="accent6" w:themeFillTint="99"/>
            <w:vAlign w:val="center"/>
          </w:tcPr>
          <w:p w14:paraId="5ED9B3C6" w14:textId="5585B495" w:rsidR="00637A55" w:rsidRPr="007850B8" w:rsidRDefault="00637A55" w:rsidP="00637A55">
            <w:pPr>
              <w:ind w:right="38"/>
              <w:rPr>
                <w:rFonts w:ascii="Bebas Neue" w:hAnsi="Bebas Neue"/>
                <w:caps/>
                <w:color w:val="FFFFFF" w:themeColor="background1"/>
                <w:sz w:val="32"/>
                <w:szCs w:val="32"/>
              </w:rPr>
            </w:pPr>
            <w:r w:rsidRPr="007850B8">
              <w:rPr>
                <w:rFonts w:ascii="Bebas Neue" w:hAnsi="Bebas Neue"/>
                <w:caps/>
                <w:color w:val="FFFFFF" w:themeColor="background1"/>
                <w:sz w:val="32"/>
                <w:szCs w:val="32"/>
              </w:rPr>
              <w:t>3.</w:t>
            </w:r>
            <w:r w:rsidR="00226D14" w:rsidRPr="007850B8">
              <w:rPr>
                <w:rFonts w:ascii="Bebas Neue" w:hAnsi="Bebas Neue"/>
                <w:caps/>
                <w:color w:val="FFFFFF" w:themeColor="background1"/>
                <w:sz w:val="32"/>
                <w:szCs w:val="32"/>
              </w:rPr>
              <w:t>2</w:t>
            </w:r>
            <w:r w:rsidRPr="007850B8">
              <w:rPr>
                <w:rFonts w:ascii="Bebas Neue" w:hAnsi="Bebas Neue"/>
                <w:caps/>
                <w:color w:val="FFFFFF" w:themeColor="background1"/>
                <w:sz w:val="32"/>
                <w:szCs w:val="32"/>
              </w:rPr>
              <w:t xml:space="preserve">.1.1 - </w:t>
            </w:r>
            <w:r w:rsidR="00226D14" w:rsidRPr="007850B8">
              <w:rPr>
                <w:rFonts w:ascii="Bebas Neue" w:hAnsi="Bebas Neue"/>
                <w:caps/>
                <w:color w:val="FFFFFF" w:themeColor="background1"/>
                <w:sz w:val="32"/>
                <w:szCs w:val="32"/>
              </w:rPr>
              <w:t>globalisation</w:t>
            </w:r>
          </w:p>
        </w:tc>
        <w:tc>
          <w:tcPr>
            <w:tcW w:w="850" w:type="dxa"/>
            <w:shd w:val="clear" w:color="auto" w:fill="C00000"/>
            <w:vAlign w:val="center"/>
          </w:tcPr>
          <w:p w14:paraId="60D2A5DE" w14:textId="55760E59" w:rsidR="00637A55" w:rsidRPr="007850B8" w:rsidRDefault="00637A55" w:rsidP="00637A55">
            <w:pPr>
              <w:ind w:right="38"/>
              <w:jc w:val="center"/>
              <w:rPr>
                <w:caps/>
                <w:sz w:val="32"/>
                <w:szCs w:val="32"/>
              </w:rPr>
            </w:pPr>
            <w:r w:rsidRPr="007850B8">
              <w:rPr>
                <w:rFonts w:ascii="Bebas Neue" w:hAnsi="Bebas Neue"/>
                <w:b/>
                <w:bCs/>
                <w:caps/>
                <w:color w:val="FFFFFF" w:themeColor="background1"/>
                <w:sz w:val="32"/>
                <w:szCs w:val="32"/>
              </w:rPr>
              <w:t>R</w:t>
            </w:r>
          </w:p>
        </w:tc>
        <w:tc>
          <w:tcPr>
            <w:tcW w:w="851" w:type="dxa"/>
            <w:shd w:val="clear" w:color="auto" w:fill="FFC000"/>
            <w:vAlign w:val="center"/>
          </w:tcPr>
          <w:p w14:paraId="0C3227EB" w14:textId="2D115096" w:rsidR="00637A55" w:rsidRPr="007850B8" w:rsidRDefault="00637A55" w:rsidP="00637A55">
            <w:pPr>
              <w:ind w:right="38"/>
              <w:jc w:val="center"/>
              <w:rPr>
                <w:caps/>
                <w:sz w:val="32"/>
                <w:szCs w:val="32"/>
              </w:rPr>
            </w:pPr>
            <w:r w:rsidRPr="007850B8">
              <w:rPr>
                <w:rFonts w:ascii="Bebas Neue" w:hAnsi="Bebas Neue"/>
                <w:b/>
                <w:bCs/>
                <w:caps/>
                <w:color w:val="FFFFFF" w:themeColor="background1"/>
                <w:sz w:val="32"/>
                <w:szCs w:val="32"/>
              </w:rPr>
              <w:t>A</w:t>
            </w:r>
          </w:p>
        </w:tc>
        <w:tc>
          <w:tcPr>
            <w:tcW w:w="850" w:type="dxa"/>
            <w:shd w:val="clear" w:color="auto" w:fill="92D050"/>
            <w:vAlign w:val="center"/>
          </w:tcPr>
          <w:p w14:paraId="7B3215EB" w14:textId="0C4D65AF" w:rsidR="00637A55" w:rsidRPr="007850B8" w:rsidRDefault="00637A55" w:rsidP="00637A55">
            <w:pPr>
              <w:ind w:right="38"/>
              <w:jc w:val="center"/>
              <w:rPr>
                <w:caps/>
                <w:sz w:val="32"/>
                <w:szCs w:val="32"/>
              </w:rPr>
            </w:pPr>
            <w:r w:rsidRPr="007850B8">
              <w:rPr>
                <w:rFonts w:ascii="Bebas Neue" w:hAnsi="Bebas Neue"/>
                <w:b/>
                <w:bCs/>
                <w:caps/>
                <w:color w:val="FFFFFF" w:themeColor="background1"/>
                <w:sz w:val="32"/>
                <w:szCs w:val="32"/>
              </w:rPr>
              <w:t>G</w:t>
            </w:r>
          </w:p>
        </w:tc>
      </w:tr>
      <w:tr w:rsidR="00226D14" w14:paraId="305C8A42" w14:textId="77777777" w:rsidTr="00597D42">
        <w:tc>
          <w:tcPr>
            <w:tcW w:w="7939" w:type="dxa"/>
          </w:tcPr>
          <w:p w14:paraId="02765339" w14:textId="63BC8F6F" w:rsidR="00226D14" w:rsidRDefault="00226D14" w:rsidP="00226D14">
            <w:pPr>
              <w:spacing w:line="320" w:lineRule="atLeast"/>
              <w:ind w:right="40"/>
            </w:pPr>
            <w:r w:rsidRPr="00A15908">
              <w:t>Dimensions of globalisation: flows of capital, labour, products, services and information; global marketing; patterns of production, distribution and consumption</w:t>
            </w:r>
          </w:p>
        </w:tc>
        <w:tc>
          <w:tcPr>
            <w:tcW w:w="850" w:type="dxa"/>
            <w:vAlign w:val="center"/>
          </w:tcPr>
          <w:p w14:paraId="106360EA" w14:textId="77777777" w:rsidR="00226D14" w:rsidRDefault="00226D14" w:rsidP="00226D14">
            <w:pPr>
              <w:ind w:right="38"/>
            </w:pPr>
          </w:p>
        </w:tc>
        <w:tc>
          <w:tcPr>
            <w:tcW w:w="851" w:type="dxa"/>
            <w:vAlign w:val="center"/>
          </w:tcPr>
          <w:p w14:paraId="4F89B51F" w14:textId="77777777" w:rsidR="00226D14" w:rsidRDefault="00226D14" w:rsidP="00226D14">
            <w:pPr>
              <w:ind w:right="38"/>
            </w:pPr>
          </w:p>
        </w:tc>
        <w:tc>
          <w:tcPr>
            <w:tcW w:w="850" w:type="dxa"/>
            <w:vAlign w:val="center"/>
          </w:tcPr>
          <w:p w14:paraId="70F63502" w14:textId="77777777" w:rsidR="00226D14" w:rsidRDefault="00226D14" w:rsidP="00226D14">
            <w:pPr>
              <w:ind w:right="38"/>
            </w:pPr>
          </w:p>
        </w:tc>
      </w:tr>
      <w:tr w:rsidR="00226D14" w14:paraId="32B902AA" w14:textId="77777777" w:rsidTr="00597D42">
        <w:tc>
          <w:tcPr>
            <w:tcW w:w="7939" w:type="dxa"/>
          </w:tcPr>
          <w:p w14:paraId="6930DB9E" w14:textId="0D3A7421" w:rsidR="00226D14" w:rsidRDefault="00226D14" w:rsidP="00226D14">
            <w:pPr>
              <w:spacing w:line="320" w:lineRule="atLeast"/>
              <w:ind w:right="40"/>
            </w:pPr>
            <w:r w:rsidRPr="00A15908">
              <w:t>Factors in globalisation: the development of technologies, systems and relationships, including financial, transport, security, communications, management and information systems and trade agreements</w:t>
            </w:r>
          </w:p>
        </w:tc>
        <w:tc>
          <w:tcPr>
            <w:tcW w:w="850" w:type="dxa"/>
            <w:vAlign w:val="center"/>
          </w:tcPr>
          <w:p w14:paraId="12662DD8" w14:textId="77777777" w:rsidR="00226D14" w:rsidRDefault="00226D14" w:rsidP="00226D14">
            <w:pPr>
              <w:ind w:right="38"/>
            </w:pPr>
          </w:p>
        </w:tc>
        <w:tc>
          <w:tcPr>
            <w:tcW w:w="851" w:type="dxa"/>
            <w:vAlign w:val="center"/>
          </w:tcPr>
          <w:p w14:paraId="74F96B17" w14:textId="77777777" w:rsidR="00226D14" w:rsidRDefault="00226D14" w:rsidP="00226D14">
            <w:pPr>
              <w:ind w:right="38"/>
            </w:pPr>
          </w:p>
        </w:tc>
        <w:tc>
          <w:tcPr>
            <w:tcW w:w="850" w:type="dxa"/>
            <w:vAlign w:val="center"/>
          </w:tcPr>
          <w:p w14:paraId="1F8E5754" w14:textId="77777777" w:rsidR="00226D14" w:rsidRDefault="00226D14" w:rsidP="00226D14">
            <w:pPr>
              <w:ind w:right="38"/>
            </w:pPr>
          </w:p>
        </w:tc>
      </w:tr>
      <w:tr w:rsidR="00637A55" w14:paraId="29CC64FF" w14:textId="77777777" w:rsidTr="00100386">
        <w:tc>
          <w:tcPr>
            <w:tcW w:w="7939" w:type="dxa"/>
            <w:shd w:val="clear" w:color="auto" w:fill="A8D08D" w:themeFill="accent6" w:themeFillTint="99"/>
            <w:vAlign w:val="center"/>
          </w:tcPr>
          <w:p w14:paraId="7EA802BB" w14:textId="6A32D99D" w:rsidR="00637A55" w:rsidRPr="007850B8" w:rsidRDefault="00637A55" w:rsidP="00637A55">
            <w:pPr>
              <w:ind w:right="38"/>
              <w:rPr>
                <w:rFonts w:ascii="Bebas Neue" w:hAnsi="Bebas Neue"/>
                <w:bCs/>
                <w:caps/>
                <w:sz w:val="32"/>
                <w:szCs w:val="32"/>
              </w:rPr>
            </w:pPr>
            <w:r w:rsidRPr="007850B8">
              <w:rPr>
                <w:rFonts w:ascii="Bebas Neue" w:hAnsi="Bebas Neue"/>
                <w:bCs/>
                <w:caps/>
                <w:color w:val="FFFFFF" w:themeColor="background1"/>
                <w:sz w:val="32"/>
                <w:szCs w:val="32"/>
              </w:rPr>
              <w:t>3.</w:t>
            </w:r>
            <w:r w:rsidR="00E72E8C" w:rsidRPr="007850B8">
              <w:rPr>
                <w:rFonts w:ascii="Bebas Neue" w:hAnsi="Bebas Neue"/>
                <w:bCs/>
                <w:caps/>
                <w:color w:val="FFFFFF" w:themeColor="background1"/>
                <w:sz w:val="32"/>
                <w:szCs w:val="32"/>
              </w:rPr>
              <w:t>2</w:t>
            </w:r>
            <w:r w:rsidRPr="007850B8">
              <w:rPr>
                <w:rFonts w:ascii="Bebas Neue" w:hAnsi="Bebas Neue"/>
                <w:bCs/>
                <w:caps/>
                <w:color w:val="FFFFFF" w:themeColor="background1"/>
                <w:sz w:val="32"/>
                <w:szCs w:val="32"/>
              </w:rPr>
              <w:t xml:space="preserve">.1.2 </w:t>
            </w:r>
            <w:r w:rsidR="00E72E8C" w:rsidRPr="007850B8">
              <w:rPr>
                <w:rFonts w:ascii="Bebas Neue" w:hAnsi="Bebas Neue"/>
                <w:bCs/>
                <w:caps/>
                <w:color w:val="FFFFFF" w:themeColor="background1"/>
                <w:sz w:val="32"/>
                <w:szCs w:val="32"/>
              </w:rPr>
              <w:t>–</w:t>
            </w:r>
            <w:r w:rsidRPr="007850B8">
              <w:rPr>
                <w:rFonts w:ascii="Bebas Neue" w:hAnsi="Bebas Neue"/>
                <w:bCs/>
                <w:caps/>
                <w:color w:val="FFFFFF" w:themeColor="background1"/>
                <w:sz w:val="32"/>
                <w:szCs w:val="32"/>
              </w:rPr>
              <w:t xml:space="preserve"> </w:t>
            </w:r>
            <w:r w:rsidR="00E72E8C" w:rsidRPr="007850B8">
              <w:rPr>
                <w:rFonts w:ascii="Bebas Neue" w:hAnsi="Bebas Neue"/>
                <w:bCs/>
                <w:caps/>
                <w:color w:val="FFFFFF" w:themeColor="background1"/>
                <w:sz w:val="32"/>
                <w:szCs w:val="32"/>
              </w:rPr>
              <w:t>global systems</w:t>
            </w:r>
          </w:p>
        </w:tc>
        <w:tc>
          <w:tcPr>
            <w:tcW w:w="850" w:type="dxa"/>
            <w:shd w:val="clear" w:color="auto" w:fill="C00000"/>
            <w:vAlign w:val="center"/>
          </w:tcPr>
          <w:p w14:paraId="0E7DAB02" w14:textId="621895C7" w:rsidR="00637A55" w:rsidRPr="007850B8" w:rsidRDefault="00637A55" w:rsidP="00637A55">
            <w:pPr>
              <w:ind w:right="38"/>
              <w:jc w:val="center"/>
              <w:rPr>
                <w:caps/>
              </w:rPr>
            </w:pPr>
            <w:r w:rsidRPr="007850B8">
              <w:rPr>
                <w:rFonts w:ascii="Bebas Neue" w:hAnsi="Bebas Neue"/>
                <w:b/>
                <w:bCs/>
                <w:caps/>
                <w:color w:val="FFFFFF" w:themeColor="background1"/>
                <w:sz w:val="32"/>
                <w:szCs w:val="32"/>
              </w:rPr>
              <w:t>R</w:t>
            </w:r>
          </w:p>
        </w:tc>
        <w:tc>
          <w:tcPr>
            <w:tcW w:w="851" w:type="dxa"/>
            <w:shd w:val="clear" w:color="auto" w:fill="FFC000"/>
            <w:vAlign w:val="center"/>
          </w:tcPr>
          <w:p w14:paraId="061634EF" w14:textId="262EBA1A" w:rsidR="00637A55" w:rsidRPr="007850B8" w:rsidRDefault="00637A55" w:rsidP="00637A55">
            <w:pPr>
              <w:ind w:right="38"/>
              <w:jc w:val="center"/>
              <w:rPr>
                <w:caps/>
              </w:rPr>
            </w:pPr>
            <w:r w:rsidRPr="007850B8">
              <w:rPr>
                <w:rFonts w:ascii="Bebas Neue" w:hAnsi="Bebas Neue"/>
                <w:b/>
                <w:bCs/>
                <w:caps/>
                <w:color w:val="FFFFFF" w:themeColor="background1"/>
                <w:sz w:val="32"/>
                <w:szCs w:val="32"/>
              </w:rPr>
              <w:t>A</w:t>
            </w:r>
          </w:p>
        </w:tc>
        <w:tc>
          <w:tcPr>
            <w:tcW w:w="850" w:type="dxa"/>
            <w:shd w:val="clear" w:color="auto" w:fill="92D050"/>
            <w:vAlign w:val="center"/>
          </w:tcPr>
          <w:p w14:paraId="1CF97A0F" w14:textId="2A196B42" w:rsidR="00637A55" w:rsidRPr="007850B8" w:rsidRDefault="00637A55" w:rsidP="00637A55">
            <w:pPr>
              <w:ind w:right="38"/>
              <w:jc w:val="center"/>
              <w:rPr>
                <w:caps/>
              </w:rPr>
            </w:pPr>
            <w:r w:rsidRPr="007850B8">
              <w:rPr>
                <w:rFonts w:ascii="Bebas Neue" w:hAnsi="Bebas Neue"/>
                <w:b/>
                <w:bCs/>
                <w:caps/>
                <w:color w:val="FFFFFF" w:themeColor="background1"/>
                <w:sz w:val="32"/>
                <w:szCs w:val="32"/>
              </w:rPr>
              <w:t>G</w:t>
            </w:r>
          </w:p>
        </w:tc>
      </w:tr>
      <w:tr w:rsidR="00E72E8C" w14:paraId="2323AC60" w14:textId="77777777" w:rsidTr="00F727A2">
        <w:tc>
          <w:tcPr>
            <w:tcW w:w="7939" w:type="dxa"/>
          </w:tcPr>
          <w:p w14:paraId="214B526C" w14:textId="65327F0C" w:rsidR="00E72E8C" w:rsidRDefault="00E72E8C" w:rsidP="00E72E8C">
            <w:pPr>
              <w:spacing w:line="320" w:lineRule="atLeast"/>
              <w:ind w:right="40"/>
            </w:pPr>
            <w:r w:rsidRPr="00A15908">
              <w:t>Form and nature of economic, political, social and environmental interdependence</w:t>
            </w:r>
          </w:p>
        </w:tc>
        <w:tc>
          <w:tcPr>
            <w:tcW w:w="850" w:type="dxa"/>
            <w:vAlign w:val="center"/>
          </w:tcPr>
          <w:p w14:paraId="61A5AD28" w14:textId="77777777" w:rsidR="00E72E8C" w:rsidRDefault="00E72E8C" w:rsidP="00E72E8C">
            <w:pPr>
              <w:ind w:right="38"/>
            </w:pPr>
          </w:p>
        </w:tc>
        <w:tc>
          <w:tcPr>
            <w:tcW w:w="851" w:type="dxa"/>
            <w:vAlign w:val="center"/>
          </w:tcPr>
          <w:p w14:paraId="2BF0D304" w14:textId="77777777" w:rsidR="00E72E8C" w:rsidRDefault="00E72E8C" w:rsidP="00E72E8C">
            <w:pPr>
              <w:ind w:right="38"/>
            </w:pPr>
          </w:p>
        </w:tc>
        <w:tc>
          <w:tcPr>
            <w:tcW w:w="850" w:type="dxa"/>
            <w:vAlign w:val="center"/>
          </w:tcPr>
          <w:p w14:paraId="50DC011E" w14:textId="77777777" w:rsidR="00E72E8C" w:rsidRDefault="00E72E8C" w:rsidP="00E72E8C">
            <w:pPr>
              <w:ind w:right="38"/>
            </w:pPr>
          </w:p>
        </w:tc>
      </w:tr>
      <w:tr w:rsidR="00E72E8C" w14:paraId="486955D2" w14:textId="77777777" w:rsidTr="00F727A2">
        <w:tc>
          <w:tcPr>
            <w:tcW w:w="7939" w:type="dxa"/>
          </w:tcPr>
          <w:p w14:paraId="2A989580" w14:textId="1EE87C59" w:rsidR="00E72E8C" w:rsidRDefault="00E72E8C" w:rsidP="00E72E8C">
            <w:pPr>
              <w:spacing w:line="320" w:lineRule="atLeast"/>
              <w:ind w:right="40"/>
            </w:pPr>
            <w:r w:rsidRPr="00A15908">
              <w:t>Issues associated with interdependence: unequal flows … can sometimes act to promote stability, growth and development but can also cause inequalities, conflicts and injustices for people and places</w:t>
            </w:r>
          </w:p>
        </w:tc>
        <w:tc>
          <w:tcPr>
            <w:tcW w:w="850" w:type="dxa"/>
            <w:vAlign w:val="center"/>
          </w:tcPr>
          <w:p w14:paraId="3AAC12F0" w14:textId="77777777" w:rsidR="00E72E8C" w:rsidRDefault="00E72E8C" w:rsidP="00E72E8C">
            <w:pPr>
              <w:ind w:right="38"/>
            </w:pPr>
          </w:p>
        </w:tc>
        <w:tc>
          <w:tcPr>
            <w:tcW w:w="851" w:type="dxa"/>
            <w:vAlign w:val="center"/>
          </w:tcPr>
          <w:p w14:paraId="765F46F1" w14:textId="77777777" w:rsidR="00E72E8C" w:rsidRDefault="00E72E8C" w:rsidP="00E72E8C">
            <w:pPr>
              <w:ind w:right="38"/>
            </w:pPr>
          </w:p>
        </w:tc>
        <w:tc>
          <w:tcPr>
            <w:tcW w:w="850" w:type="dxa"/>
            <w:vAlign w:val="center"/>
          </w:tcPr>
          <w:p w14:paraId="40318FE0" w14:textId="77777777" w:rsidR="00E72E8C" w:rsidRDefault="00E72E8C" w:rsidP="00E72E8C">
            <w:pPr>
              <w:ind w:right="38"/>
            </w:pPr>
          </w:p>
        </w:tc>
      </w:tr>
      <w:tr w:rsidR="00E72E8C" w14:paraId="3B2437FC" w14:textId="77777777" w:rsidTr="00F727A2">
        <w:tc>
          <w:tcPr>
            <w:tcW w:w="7939" w:type="dxa"/>
          </w:tcPr>
          <w:p w14:paraId="12875365" w14:textId="3F83E94B" w:rsidR="00E72E8C" w:rsidRDefault="00E72E8C" w:rsidP="00E72E8C">
            <w:pPr>
              <w:spacing w:line="320" w:lineRule="atLeast"/>
              <w:ind w:right="40"/>
            </w:pPr>
            <w:r w:rsidRPr="00A15908">
              <w:t>Issues associated with interdependence: unequal power relations enable some states to drive global systems to their own advantage and to directly influence geopolitical events, while others are only able to respond or resist in a constrained way</w:t>
            </w:r>
          </w:p>
        </w:tc>
        <w:tc>
          <w:tcPr>
            <w:tcW w:w="850" w:type="dxa"/>
            <w:vAlign w:val="center"/>
          </w:tcPr>
          <w:p w14:paraId="6C96F24D" w14:textId="77777777" w:rsidR="00E72E8C" w:rsidRDefault="00E72E8C" w:rsidP="00E72E8C">
            <w:pPr>
              <w:ind w:right="38"/>
            </w:pPr>
          </w:p>
        </w:tc>
        <w:tc>
          <w:tcPr>
            <w:tcW w:w="851" w:type="dxa"/>
            <w:vAlign w:val="center"/>
          </w:tcPr>
          <w:p w14:paraId="75DA5F0B" w14:textId="77777777" w:rsidR="00E72E8C" w:rsidRDefault="00E72E8C" w:rsidP="00E72E8C">
            <w:pPr>
              <w:ind w:right="38"/>
            </w:pPr>
          </w:p>
        </w:tc>
        <w:tc>
          <w:tcPr>
            <w:tcW w:w="850" w:type="dxa"/>
            <w:vAlign w:val="center"/>
          </w:tcPr>
          <w:p w14:paraId="557D1890" w14:textId="77777777" w:rsidR="00E72E8C" w:rsidRDefault="00E72E8C" w:rsidP="00E72E8C">
            <w:pPr>
              <w:ind w:right="38"/>
            </w:pPr>
          </w:p>
        </w:tc>
      </w:tr>
      <w:tr w:rsidR="00637A55" w14:paraId="6C5A6EDB" w14:textId="77777777" w:rsidTr="00100386">
        <w:tc>
          <w:tcPr>
            <w:tcW w:w="7939" w:type="dxa"/>
            <w:shd w:val="clear" w:color="auto" w:fill="A8D08D" w:themeFill="accent6" w:themeFillTint="99"/>
            <w:vAlign w:val="center"/>
          </w:tcPr>
          <w:p w14:paraId="6B220A7B" w14:textId="2E5B4B09" w:rsidR="00637A55" w:rsidRPr="007850B8" w:rsidRDefault="00637A55" w:rsidP="00637A55">
            <w:pPr>
              <w:ind w:right="38"/>
              <w:rPr>
                <w:rFonts w:ascii="Bebas Neue" w:hAnsi="Bebas Neue"/>
                <w:bCs/>
                <w:caps/>
                <w:sz w:val="32"/>
                <w:szCs w:val="32"/>
              </w:rPr>
            </w:pPr>
            <w:r w:rsidRPr="007850B8">
              <w:rPr>
                <w:rFonts w:ascii="Bebas Neue" w:hAnsi="Bebas Neue"/>
                <w:bCs/>
                <w:caps/>
                <w:color w:val="FFFFFF" w:themeColor="background1"/>
                <w:sz w:val="32"/>
                <w:szCs w:val="32"/>
              </w:rPr>
              <w:t>3.</w:t>
            </w:r>
            <w:r w:rsidR="00E72E8C" w:rsidRPr="007850B8">
              <w:rPr>
                <w:rFonts w:ascii="Bebas Neue" w:hAnsi="Bebas Neue"/>
                <w:bCs/>
                <w:caps/>
                <w:color w:val="FFFFFF" w:themeColor="background1"/>
                <w:sz w:val="32"/>
                <w:szCs w:val="32"/>
              </w:rPr>
              <w:t>2</w:t>
            </w:r>
            <w:r w:rsidRPr="007850B8">
              <w:rPr>
                <w:rFonts w:ascii="Bebas Neue" w:hAnsi="Bebas Neue"/>
                <w:bCs/>
                <w:caps/>
                <w:color w:val="FFFFFF" w:themeColor="background1"/>
                <w:sz w:val="32"/>
                <w:szCs w:val="32"/>
              </w:rPr>
              <w:t>.1.3</w:t>
            </w:r>
            <w:r w:rsidR="00EB459E" w:rsidRPr="007850B8">
              <w:rPr>
                <w:rFonts w:ascii="Bebas Neue" w:hAnsi="Bebas Neue"/>
                <w:bCs/>
                <w:caps/>
                <w:color w:val="FFFFFF" w:themeColor="background1"/>
                <w:sz w:val="32"/>
                <w:szCs w:val="32"/>
              </w:rPr>
              <w:t xml:space="preserve"> </w:t>
            </w:r>
            <w:r w:rsidR="00E72E8C" w:rsidRPr="007850B8">
              <w:rPr>
                <w:rFonts w:ascii="Bebas Neue" w:hAnsi="Bebas Neue"/>
                <w:bCs/>
                <w:caps/>
                <w:color w:val="FFFFFF" w:themeColor="background1"/>
                <w:sz w:val="32"/>
                <w:szCs w:val="32"/>
              </w:rPr>
              <w:t>–</w:t>
            </w:r>
            <w:r w:rsidRPr="007850B8">
              <w:rPr>
                <w:rFonts w:ascii="Bebas Neue" w:hAnsi="Bebas Neue"/>
                <w:bCs/>
                <w:caps/>
                <w:color w:val="FFFFFF" w:themeColor="background1"/>
                <w:sz w:val="32"/>
                <w:szCs w:val="32"/>
              </w:rPr>
              <w:t xml:space="preserve"> </w:t>
            </w:r>
            <w:r w:rsidR="00E72E8C" w:rsidRPr="007850B8">
              <w:rPr>
                <w:rFonts w:ascii="Bebas Neue" w:hAnsi="Bebas Neue"/>
                <w:bCs/>
                <w:caps/>
                <w:color w:val="FFFFFF" w:themeColor="background1"/>
                <w:sz w:val="32"/>
                <w:szCs w:val="32"/>
              </w:rPr>
              <w:t>international trade and access to markets</w:t>
            </w:r>
          </w:p>
        </w:tc>
        <w:tc>
          <w:tcPr>
            <w:tcW w:w="850" w:type="dxa"/>
            <w:shd w:val="clear" w:color="auto" w:fill="C00000"/>
            <w:vAlign w:val="center"/>
          </w:tcPr>
          <w:p w14:paraId="13F91203" w14:textId="6609C2CF" w:rsidR="00637A55" w:rsidRPr="007850B8" w:rsidRDefault="00637A55" w:rsidP="00EB459E">
            <w:pPr>
              <w:ind w:right="38"/>
              <w:jc w:val="center"/>
              <w:rPr>
                <w:caps/>
              </w:rPr>
            </w:pPr>
            <w:r w:rsidRPr="007850B8">
              <w:rPr>
                <w:rFonts w:ascii="Bebas Neue" w:hAnsi="Bebas Neue"/>
                <w:b/>
                <w:bCs/>
                <w:caps/>
                <w:color w:val="FFFFFF" w:themeColor="background1"/>
                <w:sz w:val="32"/>
                <w:szCs w:val="32"/>
              </w:rPr>
              <w:t>R</w:t>
            </w:r>
          </w:p>
        </w:tc>
        <w:tc>
          <w:tcPr>
            <w:tcW w:w="851" w:type="dxa"/>
            <w:shd w:val="clear" w:color="auto" w:fill="FFC000"/>
            <w:vAlign w:val="center"/>
          </w:tcPr>
          <w:p w14:paraId="5534C458" w14:textId="1F8368C7" w:rsidR="00637A55" w:rsidRPr="007850B8" w:rsidRDefault="00637A55" w:rsidP="00EB459E">
            <w:pPr>
              <w:ind w:right="38"/>
              <w:jc w:val="center"/>
              <w:rPr>
                <w:caps/>
              </w:rPr>
            </w:pPr>
            <w:r w:rsidRPr="007850B8">
              <w:rPr>
                <w:rFonts w:ascii="Bebas Neue" w:hAnsi="Bebas Neue"/>
                <w:b/>
                <w:bCs/>
                <w:caps/>
                <w:color w:val="FFFFFF" w:themeColor="background1"/>
                <w:sz w:val="32"/>
                <w:szCs w:val="32"/>
              </w:rPr>
              <w:t>A</w:t>
            </w:r>
          </w:p>
        </w:tc>
        <w:tc>
          <w:tcPr>
            <w:tcW w:w="850" w:type="dxa"/>
            <w:shd w:val="clear" w:color="auto" w:fill="92D050"/>
            <w:vAlign w:val="center"/>
          </w:tcPr>
          <w:p w14:paraId="645D5A34" w14:textId="0F574B26" w:rsidR="00637A55" w:rsidRPr="007850B8" w:rsidRDefault="00637A55" w:rsidP="00EB459E">
            <w:pPr>
              <w:ind w:right="38"/>
              <w:jc w:val="center"/>
              <w:rPr>
                <w:caps/>
              </w:rPr>
            </w:pPr>
            <w:r w:rsidRPr="007850B8">
              <w:rPr>
                <w:rFonts w:ascii="Bebas Neue" w:hAnsi="Bebas Neue"/>
                <w:b/>
                <w:bCs/>
                <w:caps/>
                <w:color w:val="FFFFFF" w:themeColor="background1"/>
                <w:sz w:val="32"/>
                <w:szCs w:val="32"/>
              </w:rPr>
              <w:t>G</w:t>
            </w:r>
          </w:p>
        </w:tc>
      </w:tr>
      <w:tr w:rsidR="00E72E8C" w14:paraId="24641613" w14:textId="77777777" w:rsidTr="00362EF3">
        <w:tc>
          <w:tcPr>
            <w:tcW w:w="7939" w:type="dxa"/>
          </w:tcPr>
          <w:p w14:paraId="2E58C945" w14:textId="216B3CDA" w:rsidR="00E72E8C" w:rsidRDefault="00E72E8C" w:rsidP="00E72E8C">
            <w:pPr>
              <w:spacing w:line="320" w:lineRule="exact"/>
              <w:ind w:right="40"/>
            </w:pPr>
            <w:r w:rsidRPr="00A15908">
              <w:t>Global features and trends in international trade and investment</w:t>
            </w:r>
          </w:p>
        </w:tc>
        <w:tc>
          <w:tcPr>
            <w:tcW w:w="850" w:type="dxa"/>
            <w:vAlign w:val="center"/>
          </w:tcPr>
          <w:p w14:paraId="1F2E2EDD" w14:textId="77777777" w:rsidR="00E72E8C" w:rsidRDefault="00E72E8C" w:rsidP="00E72E8C">
            <w:pPr>
              <w:ind w:right="38"/>
            </w:pPr>
          </w:p>
        </w:tc>
        <w:tc>
          <w:tcPr>
            <w:tcW w:w="851" w:type="dxa"/>
            <w:vAlign w:val="center"/>
          </w:tcPr>
          <w:p w14:paraId="49C8A31C" w14:textId="77777777" w:rsidR="00E72E8C" w:rsidRDefault="00E72E8C" w:rsidP="00E72E8C">
            <w:pPr>
              <w:ind w:right="38"/>
            </w:pPr>
          </w:p>
        </w:tc>
        <w:tc>
          <w:tcPr>
            <w:tcW w:w="850" w:type="dxa"/>
            <w:vAlign w:val="center"/>
          </w:tcPr>
          <w:p w14:paraId="3126464F" w14:textId="77777777" w:rsidR="00E72E8C" w:rsidRDefault="00E72E8C" w:rsidP="00E72E8C">
            <w:pPr>
              <w:ind w:right="38"/>
            </w:pPr>
          </w:p>
        </w:tc>
      </w:tr>
      <w:tr w:rsidR="00E72E8C" w14:paraId="7DCB0B37" w14:textId="77777777" w:rsidTr="00362EF3">
        <w:tc>
          <w:tcPr>
            <w:tcW w:w="7939" w:type="dxa"/>
          </w:tcPr>
          <w:p w14:paraId="5262A49C" w14:textId="66C58F9B" w:rsidR="00E72E8C" w:rsidRDefault="00E72E8C" w:rsidP="00E72E8C">
            <w:pPr>
              <w:spacing w:line="320" w:lineRule="exact"/>
              <w:ind w:right="40"/>
            </w:pPr>
            <w:r w:rsidRPr="00A15908">
              <w:t>Trading relationships and patterns between large HDEs, EMEs and smaller LDEs</w:t>
            </w:r>
          </w:p>
        </w:tc>
        <w:tc>
          <w:tcPr>
            <w:tcW w:w="850" w:type="dxa"/>
            <w:vAlign w:val="center"/>
          </w:tcPr>
          <w:p w14:paraId="2D51E5D1" w14:textId="77777777" w:rsidR="00E72E8C" w:rsidRDefault="00E72E8C" w:rsidP="00E72E8C">
            <w:pPr>
              <w:ind w:right="38"/>
            </w:pPr>
          </w:p>
        </w:tc>
        <w:tc>
          <w:tcPr>
            <w:tcW w:w="851" w:type="dxa"/>
            <w:vAlign w:val="center"/>
          </w:tcPr>
          <w:p w14:paraId="39EA410B" w14:textId="77777777" w:rsidR="00E72E8C" w:rsidRDefault="00E72E8C" w:rsidP="00E72E8C">
            <w:pPr>
              <w:ind w:right="38"/>
            </w:pPr>
          </w:p>
        </w:tc>
        <w:tc>
          <w:tcPr>
            <w:tcW w:w="850" w:type="dxa"/>
            <w:vAlign w:val="center"/>
          </w:tcPr>
          <w:p w14:paraId="6ACE0CB9" w14:textId="77777777" w:rsidR="00E72E8C" w:rsidRDefault="00E72E8C" w:rsidP="00E72E8C">
            <w:pPr>
              <w:ind w:right="38"/>
            </w:pPr>
          </w:p>
        </w:tc>
      </w:tr>
      <w:tr w:rsidR="00E72E8C" w14:paraId="66901C87" w14:textId="77777777" w:rsidTr="00362EF3">
        <w:tc>
          <w:tcPr>
            <w:tcW w:w="7939" w:type="dxa"/>
          </w:tcPr>
          <w:p w14:paraId="30467743" w14:textId="0DA298E5" w:rsidR="00E72E8C" w:rsidRDefault="00E72E8C" w:rsidP="00E72E8C">
            <w:pPr>
              <w:spacing w:line="320" w:lineRule="exact"/>
              <w:ind w:right="40"/>
            </w:pPr>
            <w:r w:rsidRPr="000B3D0D">
              <w:t>Flows and transfers in the carbon cycle at sere scale</w:t>
            </w:r>
          </w:p>
        </w:tc>
        <w:tc>
          <w:tcPr>
            <w:tcW w:w="850" w:type="dxa"/>
            <w:vAlign w:val="center"/>
          </w:tcPr>
          <w:p w14:paraId="1A5A1537" w14:textId="77777777" w:rsidR="00E72E8C" w:rsidRDefault="00E72E8C" w:rsidP="00E72E8C">
            <w:pPr>
              <w:ind w:right="38"/>
            </w:pPr>
          </w:p>
        </w:tc>
        <w:tc>
          <w:tcPr>
            <w:tcW w:w="851" w:type="dxa"/>
            <w:vAlign w:val="center"/>
          </w:tcPr>
          <w:p w14:paraId="0CECAA96" w14:textId="77777777" w:rsidR="00E72E8C" w:rsidRDefault="00E72E8C" w:rsidP="00E72E8C">
            <w:pPr>
              <w:ind w:right="38"/>
            </w:pPr>
          </w:p>
        </w:tc>
        <w:tc>
          <w:tcPr>
            <w:tcW w:w="850" w:type="dxa"/>
            <w:vAlign w:val="center"/>
          </w:tcPr>
          <w:p w14:paraId="6E58FA88" w14:textId="77777777" w:rsidR="00E72E8C" w:rsidRDefault="00E72E8C" w:rsidP="00E72E8C">
            <w:pPr>
              <w:ind w:right="38"/>
            </w:pPr>
          </w:p>
        </w:tc>
      </w:tr>
      <w:tr w:rsidR="00E72E8C" w14:paraId="512CD524" w14:textId="77777777" w:rsidTr="00362EF3">
        <w:tc>
          <w:tcPr>
            <w:tcW w:w="7939" w:type="dxa"/>
          </w:tcPr>
          <w:p w14:paraId="3B6F0A66" w14:textId="128D83AC" w:rsidR="00E72E8C" w:rsidRDefault="00E72E8C" w:rsidP="00E72E8C">
            <w:pPr>
              <w:spacing w:line="320" w:lineRule="exact"/>
              <w:ind w:right="40"/>
            </w:pPr>
            <w:r w:rsidRPr="00A15908">
              <w:t>Differential access to markets associated with levels of economic development and trading agreements and its impacts on economic and societal well-being</w:t>
            </w:r>
          </w:p>
        </w:tc>
        <w:tc>
          <w:tcPr>
            <w:tcW w:w="850" w:type="dxa"/>
            <w:vAlign w:val="center"/>
          </w:tcPr>
          <w:p w14:paraId="2DEEB682" w14:textId="77777777" w:rsidR="00E72E8C" w:rsidRDefault="00E72E8C" w:rsidP="00E72E8C">
            <w:pPr>
              <w:ind w:right="38"/>
            </w:pPr>
          </w:p>
        </w:tc>
        <w:tc>
          <w:tcPr>
            <w:tcW w:w="851" w:type="dxa"/>
            <w:vAlign w:val="center"/>
          </w:tcPr>
          <w:p w14:paraId="39DC6FB2" w14:textId="77777777" w:rsidR="00E72E8C" w:rsidRDefault="00E72E8C" w:rsidP="00E72E8C">
            <w:pPr>
              <w:ind w:right="38"/>
            </w:pPr>
          </w:p>
        </w:tc>
        <w:tc>
          <w:tcPr>
            <w:tcW w:w="850" w:type="dxa"/>
            <w:vAlign w:val="center"/>
          </w:tcPr>
          <w:p w14:paraId="58B5CAAB" w14:textId="77777777" w:rsidR="00E72E8C" w:rsidRDefault="00E72E8C" w:rsidP="00E72E8C">
            <w:pPr>
              <w:ind w:right="38"/>
            </w:pPr>
          </w:p>
        </w:tc>
      </w:tr>
      <w:tr w:rsidR="00E72E8C" w14:paraId="3B3FA7D9" w14:textId="77777777" w:rsidTr="00362EF3">
        <w:tc>
          <w:tcPr>
            <w:tcW w:w="7939" w:type="dxa"/>
          </w:tcPr>
          <w:p w14:paraId="52EED9FC" w14:textId="786FC274" w:rsidR="00E72E8C" w:rsidRDefault="00E72E8C" w:rsidP="00E72E8C">
            <w:pPr>
              <w:spacing w:line="320" w:lineRule="exact"/>
              <w:ind w:right="40"/>
            </w:pPr>
            <w:r w:rsidRPr="00A15908">
              <w:t>The nature and role of TNCs, including their spatial organisation, production, linkages, trading and marketing patterns</w:t>
            </w:r>
          </w:p>
        </w:tc>
        <w:tc>
          <w:tcPr>
            <w:tcW w:w="850" w:type="dxa"/>
            <w:vAlign w:val="center"/>
          </w:tcPr>
          <w:p w14:paraId="302D7576" w14:textId="77777777" w:rsidR="00E72E8C" w:rsidRDefault="00E72E8C" w:rsidP="00E72E8C">
            <w:pPr>
              <w:ind w:right="38"/>
            </w:pPr>
          </w:p>
        </w:tc>
        <w:tc>
          <w:tcPr>
            <w:tcW w:w="851" w:type="dxa"/>
            <w:vAlign w:val="center"/>
          </w:tcPr>
          <w:p w14:paraId="5AFFEC55" w14:textId="77777777" w:rsidR="00E72E8C" w:rsidRDefault="00E72E8C" w:rsidP="00E72E8C">
            <w:pPr>
              <w:ind w:right="38"/>
            </w:pPr>
          </w:p>
        </w:tc>
        <w:tc>
          <w:tcPr>
            <w:tcW w:w="850" w:type="dxa"/>
            <w:vAlign w:val="center"/>
          </w:tcPr>
          <w:p w14:paraId="271A6920" w14:textId="77777777" w:rsidR="00E72E8C" w:rsidRDefault="00E72E8C" w:rsidP="00E72E8C">
            <w:pPr>
              <w:ind w:right="38"/>
            </w:pPr>
          </w:p>
        </w:tc>
      </w:tr>
      <w:tr w:rsidR="00E72E8C" w14:paraId="3B2307EF" w14:textId="77777777" w:rsidTr="00362EF3">
        <w:tc>
          <w:tcPr>
            <w:tcW w:w="7939" w:type="dxa"/>
          </w:tcPr>
          <w:p w14:paraId="27D468FB" w14:textId="204D5B84" w:rsidR="00E72E8C" w:rsidRDefault="00E72E8C" w:rsidP="00E72E8C">
            <w:pPr>
              <w:ind w:right="38"/>
            </w:pPr>
            <w:r w:rsidRPr="000B3D0D">
              <w:t>Human impacts on the carbon cycle (including fossil fuel extraction and burning, farming, deforestation and land use change)</w:t>
            </w:r>
          </w:p>
        </w:tc>
        <w:tc>
          <w:tcPr>
            <w:tcW w:w="850" w:type="dxa"/>
            <w:vAlign w:val="center"/>
          </w:tcPr>
          <w:p w14:paraId="1ACC3F7A" w14:textId="77777777" w:rsidR="00E72E8C" w:rsidRDefault="00E72E8C" w:rsidP="00E72E8C">
            <w:pPr>
              <w:ind w:right="38"/>
            </w:pPr>
          </w:p>
        </w:tc>
        <w:tc>
          <w:tcPr>
            <w:tcW w:w="851" w:type="dxa"/>
            <w:vAlign w:val="center"/>
          </w:tcPr>
          <w:p w14:paraId="28ABDA14" w14:textId="77777777" w:rsidR="00E72E8C" w:rsidRDefault="00E72E8C" w:rsidP="00E72E8C">
            <w:pPr>
              <w:ind w:right="38"/>
            </w:pPr>
          </w:p>
        </w:tc>
        <w:tc>
          <w:tcPr>
            <w:tcW w:w="850" w:type="dxa"/>
            <w:vAlign w:val="center"/>
          </w:tcPr>
          <w:p w14:paraId="63D9F1ED" w14:textId="77777777" w:rsidR="00E72E8C" w:rsidRDefault="00E72E8C" w:rsidP="00E72E8C">
            <w:pPr>
              <w:ind w:right="38"/>
            </w:pPr>
          </w:p>
        </w:tc>
      </w:tr>
      <w:tr w:rsidR="00E72E8C" w14:paraId="4BA2073C" w14:textId="77777777" w:rsidTr="00362EF3">
        <w:tc>
          <w:tcPr>
            <w:tcW w:w="7939" w:type="dxa"/>
          </w:tcPr>
          <w:p w14:paraId="3480BDF8" w14:textId="4915FD5E" w:rsidR="00E72E8C" w:rsidRDefault="00E72E8C" w:rsidP="00E72E8C">
            <w:pPr>
              <w:ind w:right="38"/>
            </w:pPr>
            <w:r w:rsidRPr="00A15908">
              <w:t>Detailed reference to a specific TNC including its impacts on those countries in which it operates</w:t>
            </w:r>
          </w:p>
        </w:tc>
        <w:tc>
          <w:tcPr>
            <w:tcW w:w="850" w:type="dxa"/>
            <w:vAlign w:val="center"/>
          </w:tcPr>
          <w:p w14:paraId="4A049661" w14:textId="77777777" w:rsidR="00E72E8C" w:rsidRDefault="00E72E8C" w:rsidP="00E72E8C">
            <w:pPr>
              <w:ind w:right="38"/>
            </w:pPr>
          </w:p>
        </w:tc>
        <w:tc>
          <w:tcPr>
            <w:tcW w:w="851" w:type="dxa"/>
            <w:vAlign w:val="center"/>
          </w:tcPr>
          <w:p w14:paraId="2D09E56D" w14:textId="77777777" w:rsidR="00E72E8C" w:rsidRDefault="00E72E8C" w:rsidP="00E72E8C">
            <w:pPr>
              <w:ind w:right="38"/>
            </w:pPr>
          </w:p>
        </w:tc>
        <w:tc>
          <w:tcPr>
            <w:tcW w:w="850" w:type="dxa"/>
            <w:vAlign w:val="center"/>
          </w:tcPr>
          <w:p w14:paraId="6FB3466F" w14:textId="77777777" w:rsidR="00E72E8C" w:rsidRDefault="00E72E8C" w:rsidP="00E72E8C">
            <w:pPr>
              <w:ind w:right="38"/>
            </w:pPr>
          </w:p>
        </w:tc>
      </w:tr>
      <w:tr w:rsidR="00EB459E" w14:paraId="736FE91A" w14:textId="77777777" w:rsidTr="00100386">
        <w:tc>
          <w:tcPr>
            <w:tcW w:w="7939" w:type="dxa"/>
            <w:shd w:val="clear" w:color="auto" w:fill="A8D08D" w:themeFill="accent6" w:themeFillTint="99"/>
            <w:vAlign w:val="center"/>
          </w:tcPr>
          <w:p w14:paraId="25B6A074" w14:textId="28B9D9B7" w:rsidR="00EB459E" w:rsidRPr="007850B8" w:rsidRDefault="00EB459E" w:rsidP="00EB459E">
            <w:pPr>
              <w:rPr>
                <w:rFonts w:ascii="Bebas Neue" w:hAnsi="Bebas Neue"/>
                <w:bCs/>
                <w:caps/>
                <w:color w:val="FFFFFF" w:themeColor="background1"/>
                <w:sz w:val="32"/>
                <w:szCs w:val="32"/>
              </w:rPr>
            </w:pPr>
            <w:r w:rsidRPr="007850B8">
              <w:rPr>
                <w:rFonts w:ascii="Bebas Neue" w:hAnsi="Bebas Neue"/>
                <w:bCs/>
                <w:caps/>
                <w:color w:val="FFFFFF" w:themeColor="background1"/>
                <w:sz w:val="32"/>
                <w:szCs w:val="32"/>
              </w:rPr>
              <w:t>3.</w:t>
            </w:r>
            <w:r w:rsidR="0031781F" w:rsidRPr="007850B8">
              <w:rPr>
                <w:rFonts w:ascii="Bebas Neue" w:hAnsi="Bebas Neue"/>
                <w:bCs/>
                <w:caps/>
                <w:color w:val="FFFFFF" w:themeColor="background1"/>
                <w:sz w:val="32"/>
                <w:szCs w:val="32"/>
              </w:rPr>
              <w:t>2</w:t>
            </w:r>
            <w:r w:rsidRPr="007850B8">
              <w:rPr>
                <w:rFonts w:ascii="Bebas Neue" w:hAnsi="Bebas Neue"/>
                <w:bCs/>
                <w:caps/>
                <w:color w:val="FFFFFF" w:themeColor="background1"/>
                <w:sz w:val="32"/>
                <w:szCs w:val="32"/>
              </w:rPr>
              <w:t xml:space="preserve">.1.4 </w:t>
            </w:r>
            <w:r w:rsidR="0031781F" w:rsidRPr="007850B8">
              <w:rPr>
                <w:rFonts w:ascii="Bebas Neue" w:hAnsi="Bebas Neue"/>
                <w:bCs/>
                <w:caps/>
                <w:color w:val="FFFFFF" w:themeColor="background1"/>
                <w:sz w:val="32"/>
                <w:szCs w:val="32"/>
              </w:rPr>
              <w:t>–</w:t>
            </w:r>
            <w:r w:rsidRPr="007850B8">
              <w:rPr>
                <w:rFonts w:ascii="Bebas Neue" w:hAnsi="Bebas Neue"/>
                <w:bCs/>
                <w:caps/>
                <w:color w:val="FFFFFF" w:themeColor="background1"/>
                <w:sz w:val="32"/>
                <w:szCs w:val="32"/>
              </w:rPr>
              <w:t xml:space="preserve"> </w:t>
            </w:r>
            <w:r w:rsidR="0031781F" w:rsidRPr="007850B8">
              <w:rPr>
                <w:rFonts w:ascii="Bebas Neue" w:hAnsi="Bebas Neue"/>
                <w:bCs/>
                <w:caps/>
                <w:color w:val="FFFFFF" w:themeColor="background1"/>
                <w:sz w:val="32"/>
                <w:szCs w:val="32"/>
              </w:rPr>
              <w:t>global governance</w:t>
            </w:r>
          </w:p>
        </w:tc>
        <w:tc>
          <w:tcPr>
            <w:tcW w:w="850" w:type="dxa"/>
            <w:shd w:val="clear" w:color="auto" w:fill="C00000"/>
            <w:vAlign w:val="center"/>
          </w:tcPr>
          <w:p w14:paraId="6A363623" w14:textId="6DDCB9FB" w:rsidR="00EB459E" w:rsidRPr="007850B8" w:rsidRDefault="00EB459E" w:rsidP="00EB459E">
            <w:pPr>
              <w:jc w:val="center"/>
              <w:rPr>
                <w:caps/>
              </w:rPr>
            </w:pPr>
            <w:r w:rsidRPr="007850B8">
              <w:rPr>
                <w:rFonts w:ascii="Bebas Neue" w:hAnsi="Bebas Neue"/>
                <w:b/>
                <w:bCs/>
                <w:caps/>
                <w:color w:val="FFFFFF" w:themeColor="background1"/>
                <w:sz w:val="32"/>
                <w:szCs w:val="32"/>
              </w:rPr>
              <w:t>R</w:t>
            </w:r>
          </w:p>
        </w:tc>
        <w:tc>
          <w:tcPr>
            <w:tcW w:w="851" w:type="dxa"/>
            <w:shd w:val="clear" w:color="auto" w:fill="FFC000"/>
            <w:vAlign w:val="center"/>
          </w:tcPr>
          <w:p w14:paraId="3CC7DF2A" w14:textId="47D7B8AF" w:rsidR="00EB459E" w:rsidRPr="007850B8" w:rsidRDefault="00EB459E" w:rsidP="00EB459E">
            <w:pPr>
              <w:jc w:val="center"/>
              <w:rPr>
                <w:caps/>
              </w:rPr>
            </w:pPr>
            <w:r w:rsidRPr="007850B8">
              <w:rPr>
                <w:rFonts w:ascii="Bebas Neue" w:hAnsi="Bebas Neue"/>
                <w:b/>
                <w:bCs/>
                <w:caps/>
                <w:color w:val="FFFFFF" w:themeColor="background1"/>
                <w:sz w:val="32"/>
                <w:szCs w:val="32"/>
              </w:rPr>
              <w:t>A</w:t>
            </w:r>
          </w:p>
        </w:tc>
        <w:tc>
          <w:tcPr>
            <w:tcW w:w="850" w:type="dxa"/>
            <w:shd w:val="clear" w:color="auto" w:fill="92D050"/>
            <w:vAlign w:val="center"/>
          </w:tcPr>
          <w:p w14:paraId="5AC93129" w14:textId="39D4FDFF" w:rsidR="00EB459E" w:rsidRPr="007850B8" w:rsidRDefault="00EB459E" w:rsidP="00EB459E">
            <w:pPr>
              <w:jc w:val="center"/>
              <w:rPr>
                <w:caps/>
              </w:rPr>
            </w:pPr>
            <w:r w:rsidRPr="007850B8">
              <w:rPr>
                <w:rFonts w:ascii="Bebas Neue" w:hAnsi="Bebas Neue"/>
                <w:b/>
                <w:bCs/>
                <w:caps/>
                <w:color w:val="FFFFFF" w:themeColor="background1"/>
                <w:sz w:val="32"/>
                <w:szCs w:val="32"/>
              </w:rPr>
              <w:t>G</w:t>
            </w:r>
          </w:p>
        </w:tc>
      </w:tr>
      <w:tr w:rsidR="0031781F" w14:paraId="3700EB53" w14:textId="77777777" w:rsidTr="00917B97">
        <w:tc>
          <w:tcPr>
            <w:tcW w:w="7939" w:type="dxa"/>
          </w:tcPr>
          <w:p w14:paraId="5A34DFFE" w14:textId="7FF0AECB" w:rsidR="0031781F" w:rsidRDefault="0031781F" w:rsidP="0031781F">
            <w:pPr>
              <w:spacing w:line="320" w:lineRule="exact"/>
              <w:ind w:right="-754"/>
            </w:pPr>
            <w:r w:rsidRPr="00A15908">
              <w:t>The emergence and developing role of norms, laws and institutions in regulating and reproducing global systems</w:t>
            </w:r>
          </w:p>
        </w:tc>
        <w:tc>
          <w:tcPr>
            <w:tcW w:w="850" w:type="dxa"/>
            <w:vAlign w:val="center"/>
          </w:tcPr>
          <w:p w14:paraId="3982070A" w14:textId="77777777" w:rsidR="0031781F" w:rsidRDefault="0031781F" w:rsidP="0031781F">
            <w:pPr>
              <w:ind w:right="-755"/>
            </w:pPr>
          </w:p>
        </w:tc>
        <w:tc>
          <w:tcPr>
            <w:tcW w:w="851" w:type="dxa"/>
            <w:vAlign w:val="center"/>
          </w:tcPr>
          <w:p w14:paraId="4C54D676" w14:textId="77777777" w:rsidR="0031781F" w:rsidRDefault="0031781F" w:rsidP="0031781F">
            <w:pPr>
              <w:ind w:right="-755"/>
            </w:pPr>
          </w:p>
        </w:tc>
        <w:tc>
          <w:tcPr>
            <w:tcW w:w="850" w:type="dxa"/>
            <w:vAlign w:val="center"/>
          </w:tcPr>
          <w:p w14:paraId="6DB43FCF" w14:textId="77777777" w:rsidR="0031781F" w:rsidRDefault="0031781F" w:rsidP="0031781F">
            <w:pPr>
              <w:ind w:right="-755"/>
            </w:pPr>
          </w:p>
        </w:tc>
      </w:tr>
      <w:tr w:rsidR="0031781F" w14:paraId="78CD5F7C" w14:textId="77777777" w:rsidTr="00917B97">
        <w:tc>
          <w:tcPr>
            <w:tcW w:w="7939" w:type="dxa"/>
          </w:tcPr>
          <w:p w14:paraId="6B751C2F" w14:textId="0D3CE8A8" w:rsidR="0031781F" w:rsidRDefault="0031781F" w:rsidP="0031781F">
            <w:pPr>
              <w:spacing w:line="320" w:lineRule="exact"/>
              <w:ind w:right="-754"/>
            </w:pPr>
            <w:r w:rsidRPr="000B3D0D">
              <w:t>The role of feedbacks within and between cycles, linking to climate change</w:t>
            </w:r>
          </w:p>
        </w:tc>
        <w:tc>
          <w:tcPr>
            <w:tcW w:w="850" w:type="dxa"/>
            <w:vAlign w:val="center"/>
          </w:tcPr>
          <w:p w14:paraId="06C73A0D" w14:textId="77777777" w:rsidR="0031781F" w:rsidRDefault="0031781F" w:rsidP="0031781F">
            <w:pPr>
              <w:ind w:right="-755"/>
            </w:pPr>
          </w:p>
        </w:tc>
        <w:tc>
          <w:tcPr>
            <w:tcW w:w="851" w:type="dxa"/>
            <w:vAlign w:val="center"/>
          </w:tcPr>
          <w:p w14:paraId="240ACBAF" w14:textId="77777777" w:rsidR="0031781F" w:rsidRDefault="0031781F" w:rsidP="0031781F">
            <w:pPr>
              <w:ind w:right="-755"/>
            </w:pPr>
          </w:p>
        </w:tc>
        <w:tc>
          <w:tcPr>
            <w:tcW w:w="850" w:type="dxa"/>
            <w:vAlign w:val="center"/>
          </w:tcPr>
          <w:p w14:paraId="4D34AC93" w14:textId="77777777" w:rsidR="0031781F" w:rsidRDefault="0031781F" w:rsidP="0031781F">
            <w:pPr>
              <w:ind w:right="-755"/>
            </w:pPr>
          </w:p>
        </w:tc>
      </w:tr>
      <w:tr w:rsidR="0031781F" w14:paraId="52142EB7" w14:textId="77777777" w:rsidTr="00917B97">
        <w:tc>
          <w:tcPr>
            <w:tcW w:w="7939" w:type="dxa"/>
          </w:tcPr>
          <w:p w14:paraId="027725D6" w14:textId="74B62296" w:rsidR="0031781F" w:rsidRDefault="0031781F" w:rsidP="0031781F">
            <w:pPr>
              <w:spacing w:line="320" w:lineRule="exact"/>
              <w:ind w:right="-754"/>
            </w:pPr>
            <w:r w:rsidRPr="000B3D0D">
              <w:t>Human intervention in the carbon cycle to mitigate climate change</w:t>
            </w:r>
          </w:p>
        </w:tc>
        <w:tc>
          <w:tcPr>
            <w:tcW w:w="850" w:type="dxa"/>
            <w:vAlign w:val="center"/>
          </w:tcPr>
          <w:p w14:paraId="2FF32EBA" w14:textId="77777777" w:rsidR="0031781F" w:rsidRDefault="0031781F" w:rsidP="0031781F">
            <w:pPr>
              <w:ind w:right="-755"/>
            </w:pPr>
          </w:p>
        </w:tc>
        <w:tc>
          <w:tcPr>
            <w:tcW w:w="851" w:type="dxa"/>
            <w:vAlign w:val="center"/>
          </w:tcPr>
          <w:p w14:paraId="1F5460F4" w14:textId="77777777" w:rsidR="0031781F" w:rsidRDefault="0031781F" w:rsidP="0031781F">
            <w:pPr>
              <w:ind w:right="-755"/>
            </w:pPr>
          </w:p>
        </w:tc>
        <w:tc>
          <w:tcPr>
            <w:tcW w:w="850" w:type="dxa"/>
            <w:vAlign w:val="center"/>
          </w:tcPr>
          <w:p w14:paraId="031830C9" w14:textId="77777777" w:rsidR="0031781F" w:rsidRDefault="0031781F" w:rsidP="0031781F">
            <w:pPr>
              <w:ind w:right="-755"/>
            </w:pPr>
          </w:p>
        </w:tc>
      </w:tr>
      <w:tr w:rsidR="00EB459E" w14:paraId="3B439B1D" w14:textId="77777777" w:rsidTr="00100386">
        <w:tc>
          <w:tcPr>
            <w:tcW w:w="7939" w:type="dxa"/>
            <w:shd w:val="clear" w:color="auto" w:fill="A8D08D" w:themeFill="accent6" w:themeFillTint="99"/>
            <w:vAlign w:val="center"/>
          </w:tcPr>
          <w:p w14:paraId="66E63DE6" w14:textId="1169970F" w:rsidR="00EB459E" w:rsidRPr="007850B8" w:rsidRDefault="00EB459E" w:rsidP="00EB459E">
            <w:pPr>
              <w:rPr>
                <w:rFonts w:ascii="Bebas Neue" w:hAnsi="Bebas Neue"/>
                <w:caps/>
                <w:sz w:val="32"/>
                <w:szCs w:val="32"/>
              </w:rPr>
            </w:pPr>
            <w:r w:rsidRPr="007850B8">
              <w:rPr>
                <w:rFonts w:ascii="Bebas Neue" w:hAnsi="Bebas Neue"/>
                <w:caps/>
                <w:color w:val="FFFFFF" w:themeColor="background1"/>
                <w:sz w:val="32"/>
                <w:szCs w:val="32"/>
              </w:rPr>
              <w:t>3.</w:t>
            </w:r>
            <w:r w:rsidR="005D52B2" w:rsidRPr="007850B8">
              <w:rPr>
                <w:rFonts w:ascii="Bebas Neue" w:hAnsi="Bebas Neue"/>
                <w:caps/>
                <w:color w:val="FFFFFF" w:themeColor="background1"/>
                <w:sz w:val="32"/>
                <w:szCs w:val="32"/>
              </w:rPr>
              <w:t>2</w:t>
            </w:r>
            <w:r w:rsidRPr="007850B8">
              <w:rPr>
                <w:rFonts w:ascii="Bebas Neue" w:hAnsi="Bebas Neue"/>
                <w:caps/>
                <w:color w:val="FFFFFF" w:themeColor="background1"/>
                <w:sz w:val="32"/>
                <w:szCs w:val="32"/>
              </w:rPr>
              <w:t xml:space="preserve">.1.5 </w:t>
            </w:r>
            <w:r w:rsidR="005D52B2" w:rsidRPr="007850B8">
              <w:rPr>
                <w:rFonts w:ascii="Bebas Neue" w:hAnsi="Bebas Neue"/>
                <w:caps/>
                <w:color w:val="FFFFFF" w:themeColor="background1"/>
                <w:sz w:val="32"/>
                <w:szCs w:val="32"/>
              </w:rPr>
              <w:t>–</w:t>
            </w:r>
            <w:r w:rsidRPr="007850B8">
              <w:rPr>
                <w:rFonts w:ascii="Bebas Neue" w:hAnsi="Bebas Neue"/>
                <w:caps/>
                <w:color w:val="FFFFFF" w:themeColor="background1"/>
                <w:sz w:val="32"/>
                <w:szCs w:val="32"/>
              </w:rPr>
              <w:t xml:space="preserve"> </w:t>
            </w:r>
            <w:r w:rsidR="005D52B2" w:rsidRPr="007850B8">
              <w:rPr>
                <w:rFonts w:ascii="Bebas Neue" w:hAnsi="Bebas Neue"/>
                <w:caps/>
                <w:color w:val="FFFFFF" w:themeColor="background1"/>
                <w:sz w:val="32"/>
                <w:szCs w:val="32"/>
              </w:rPr>
              <w:t>‘the global commons’</w:t>
            </w:r>
          </w:p>
        </w:tc>
        <w:tc>
          <w:tcPr>
            <w:tcW w:w="850" w:type="dxa"/>
            <w:shd w:val="clear" w:color="auto" w:fill="C00000"/>
            <w:vAlign w:val="center"/>
          </w:tcPr>
          <w:p w14:paraId="29E19944" w14:textId="0C169D38" w:rsidR="00EB459E" w:rsidRPr="007850B8" w:rsidRDefault="00EB459E" w:rsidP="00EB459E">
            <w:pPr>
              <w:jc w:val="center"/>
              <w:rPr>
                <w:caps/>
              </w:rPr>
            </w:pPr>
            <w:r w:rsidRPr="007850B8">
              <w:rPr>
                <w:rFonts w:ascii="Bebas Neue" w:hAnsi="Bebas Neue"/>
                <w:b/>
                <w:bCs/>
                <w:caps/>
                <w:color w:val="FFFFFF" w:themeColor="background1"/>
                <w:sz w:val="32"/>
                <w:szCs w:val="32"/>
              </w:rPr>
              <w:t>R</w:t>
            </w:r>
          </w:p>
        </w:tc>
        <w:tc>
          <w:tcPr>
            <w:tcW w:w="851" w:type="dxa"/>
            <w:shd w:val="clear" w:color="auto" w:fill="FFC000"/>
            <w:vAlign w:val="center"/>
          </w:tcPr>
          <w:p w14:paraId="4EC19115" w14:textId="5A9A32A7" w:rsidR="00EB459E" w:rsidRPr="007850B8" w:rsidRDefault="00EB459E" w:rsidP="00EB459E">
            <w:pPr>
              <w:jc w:val="center"/>
              <w:rPr>
                <w:caps/>
              </w:rPr>
            </w:pPr>
            <w:r w:rsidRPr="007850B8">
              <w:rPr>
                <w:rFonts w:ascii="Bebas Neue" w:hAnsi="Bebas Neue"/>
                <w:b/>
                <w:bCs/>
                <w:caps/>
                <w:color w:val="FFFFFF" w:themeColor="background1"/>
                <w:sz w:val="32"/>
                <w:szCs w:val="32"/>
              </w:rPr>
              <w:t>A</w:t>
            </w:r>
          </w:p>
        </w:tc>
        <w:tc>
          <w:tcPr>
            <w:tcW w:w="850" w:type="dxa"/>
            <w:shd w:val="clear" w:color="auto" w:fill="92D050"/>
            <w:vAlign w:val="center"/>
          </w:tcPr>
          <w:p w14:paraId="72E7A220" w14:textId="68960B2E" w:rsidR="00EB459E" w:rsidRPr="007850B8" w:rsidRDefault="00EB459E" w:rsidP="00EB459E">
            <w:pPr>
              <w:jc w:val="center"/>
              <w:rPr>
                <w:caps/>
              </w:rPr>
            </w:pPr>
            <w:r w:rsidRPr="007850B8">
              <w:rPr>
                <w:rFonts w:ascii="Bebas Neue" w:hAnsi="Bebas Neue"/>
                <w:b/>
                <w:bCs/>
                <w:caps/>
                <w:color w:val="FFFFFF" w:themeColor="background1"/>
                <w:sz w:val="32"/>
                <w:szCs w:val="32"/>
              </w:rPr>
              <w:t>G</w:t>
            </w:r>
          </w:p>
        </w:tc>
      </w:tr>
      <w:tr w:rsidR="00EB459E" w14:paraId="3C6CCF7F" w14:textId="77777777" w:rsidTr="00100386">
        <w:tc>
          <w:tcPr>
            <w:tcW w:w="7939" w:type="dxa"/>
            <w:vAlign w:val="center"/>
          </w:tcPr>
          <w:p w14:paraId="42B723DD" w14:textId="3F7F6507" w:rsidR="00EB459E" w:rsidRDefault="005D52B2" w:rsidP="005D52B2">
            <w:pPr>
              <w:spacing w:line="320" w:lineRule="exact"/>
            </w:pPr>
            <w:r w:rsidRPr="00A15908">
              <w:t>The concept of the global commons</w:t>
            </w:r>
          </w:p>
        </w:tc>
        <w:tc>
          <w:tcPr>
            <w:tcW w:w="850" w:type="dxa"/>
            <w:vAlign w:val="center"/>
          </w:tcPr>
          <w:p w14:paraId="06E79BCD" w14:textId="77777777" w:rsidR="00EB459E" w:rsidRDefault="00EB459E" w:rsidP="00EB459E">
            <w:pPr>
              <w:ind w:right="-755"/>
            </w:pPr>
          </w:p>
        </w:tc>
        <w:tc>
          <w:tcPr>
            <w:tcW w:w="851" w:type="dxa"/>
            <w:vAlign w:val="center"/>
          </w:tcPr>
          <w:p w14:paraId="7E50A8AA" w14:textId="77777777" w:rsidR="00EB459E" w:rsidRDefault="00EB459E" w:rsidP="00EB459E">
            <w:pPr>
              <w:ind w:right="-755"/>
            </w:pPr>
          </w:p>
        </w:tc>
        <w:tc>
          <w:tcPr>
            <w:tcW w:w="850" w:type="dxa"/>
            <w:vAlign w:val="center"/>
          </w:tcPr>
          <w:p w14:paraId="77636D80" w14:textId="77777777" w:rsidR="00EB459E" w:rsidRDefault="00EB459E" w:rsidP="00EB459E">
            <w:pPr>
              <w:ind w:right="-755"/>
            </w:pPr>
          </w:p>
        </w:tc>
      </w:tr>
      <w:tr w:rsidR="005D52B2" w14:paraId="5F358EAD" w14:textId="77777777" w:rsidTr="00332EAE">
        <w:tc>
          <w:tcPr>
            <w:tcW w:w="7939" w:type="dxa"/>
          </w:tcPr>
          <w:p w14:paraId="113D0C4A" w14:textId="7B9578C1" w:rsidR="005D52B2" w:rsidRDefault="005D52B2" w:rsidP="005D52B2">
            <w:pPr>
              <w:spacing w:line="320" w:lineRule="exact"/>
              <w:ind w:right="-754"/>
            </w:pPr>
            <w:r w:rsidRPr="00A15908">
              <w:t>The physical environment of Antarctica and the continent as a fragile ecosystem</w:t>
            </w:r>
          </w:p>
        </w:tc>
        <w:tc>
          <w:tcPr>
            <w:tcW w:w="850" w:type="dxa"/>
            <w:vAlign w:val="center"/>
          </w:tcPr>
          <w:p w14:paraId="6E0D1BCB" w14:textId="77777777" w:rsidR="005D52B2" w:rsidRDefault="005D52B2" w:rsidP="005D52B2">
            <w:pPr>
              <w:ind w:right="-755"/>
            </w:pPr>
          </w:p>
        </w:tc>
        <w:tc>
          <w:tcPr>
            <w:tcW w:w="851" w:type="dxa"/>
            <w:vAlign w:val="center"/>
          </w:tcPr>
          <w:p w14:paraId="07F01B55" w14:textId="77777777" w:rsidR="005D52B2" w:rsidRDefault="005D52B2" w:rsidP="005D52B2">
            <w:pPr>
              <w:ind w:right="-755"/>
            </w:pPr>
          </w:p>
        </w:tc>
        <w:tc>
          <w:tcPr>
            <w:tcW w:w="850" w:type="dxa"/>
            <w:vAlign w:val="center"/>
          </w:tcPr>
          <w:p w14:paraId="2155449A" w14:textId="77777777" w:rsidR="005D52B2" w:rsidRDefault="005D52B2" w:rsidP="005D52B2">
            <w:pPr>
              <w:ind w:right="-755"/>
            </w:pPr>
          </w:p>
        </w:tc>
      </w:tr>
      <w:tr w:rsidR="005D52B2" w14:paraId="3ED28D46" w14:textId="77777777" w:rsidTr="00332EAE">
        <w:tc>
          <w:tcPr>
            <w:tcW w:w="7939" w:type="dxa"/>
          </w:tcPr>
          <w:p w14:paraId="77F96F49" w14:textId="30467B53" w:rsidR="005D52B2" w:rsidRDefault="005D52B2" w:rsidP="005D52B2">
            <w:r w:rsidRPr="00A15908">
              <w:t>Threats to Antarctica arising from: climate change, fishing and whaling, the search for mineral resources, tourism and scientific research</w:t>
            </w:r>
          </w:p>
        </w:tc>
        <w:tc>
          <w:tcPr>
            <w:tcW w:w="850" w:type="dxa"/>
            <w:vAlign w:val="center"/>
          </w:tcPr>
          <w:p w14:paraId="372F3A82" w14:textId="77777777" w:rsidR="005D52B2" w:rsidRDefault="005D52B2" w:rsidP="005D52B2">
            <w:pPr>
              <w:ind w:right="-755"/>
            </w:pPr>
          </w:p>
        </w:tc>
        <w:tc>
          <w:tcPr>
            <w:tcW w:w="851" w:type="dxa"/>
            <w:vAlign w:val="center"/>
          </w:tcPr>
          <w:p w14:paraId="29E451CA" w14:textId="77777777" w:rsidR="005D52B2" w:rsidRDefault="005D52B2" w:rsidP="005D52B2">
            <w:pPr>
              <w:ind w:right="-755"/>
            </w:pPr>
          </w:p>
        </w:tc>
        <w:tc>
          <w:tcPr>
            <w:tcW w:w="850" w:type="dxa"/>
            <w:vAlign w:val="center"/>
          </w:tcPr>
          <w:p w14:paraId="37226D94" w14:textId="77777777" w:rsidR="005D52B2" w:rsidRDefault="005D52B2" w:rsidP="005D52B2">
            <w:pPr>
              <w:ind w:right="-755"/>
            </w:pPr>
          </w:p>
        </w:tc>
      </w:tr>
      <w:tr w:rsidR="005D52B2" w14:paraId="6F55F198" w14:textId="77777777" w:rsidTr="00332EAE">
        <w:tc>
          <w:tcPr>
            <w:tcW w:w="7939" w:type="dxa"/>
          </w:tcPr>
          <w:p w14:paraId="74F7A378" w14:textId="1AF5F8B2" w:rsidR="005D52B2" w:rsidRDefault="005D52B2" w:rsidP="005D52B2">
            <w:r w:rsidRPr="00A15908">
              <w:t xml:space="preserve">Critical appraisal of the developing governance of Antarctica. International government organisations to include UN agencies such as the UNEP and the IWC. The </w:t>
            </w:r>
            <w:r w:rsidRPr="00A15908">
              <w:lastRenderedPageBreak/>
              <w:t>Antarctica Treaty (1959), the Protocol on Environmental Protection to the Antarctic Treaty (1991); IWC Whaling Moratorium (1982) – their purpose, scope and systems for inspection and enforcement</w:t>
            </w:r>
          </w:p>
        </w:tc>
        <w:tc>
          <w:tcPr>
            <w:tcW w:w="850" w:type="dxa"/>
            <w:vAlign w:val="center"/>
          </w:tcPr>
          <w:p w14:paraId="5B47205D" w14:textId="77777777" w:rsidR="005D52B2" w:rsidRDefault="005D52B2" w:rsidP="005D52B2">
            <w:pPr>
              <w:ind w:right="-755"/>
            </w:pPr>
          </w:p>
        </w:tc>
        <w:tc>
          <w:tcPr>
            <w:tcW w:w="851" w:type="dxa"/>
            <w:vAlign w:val="center"/>
          </w:tcPr>
          <w:p w14:paraId="52B16DAB" w14:textId="77777777" w:rsidR="005D52B2" w:rsidRDefault="005D52B2" w:rsidP="005D52B2">
            <w:pPr>
              <w:ind w:right="-755"/>
            </w:pPr>
          </w:p>
        </w:tc>
        <w:tc>
          <w:tcPr>
            <w:tcW w:w="850" w:type="dxa"/>
            <w:vAlign w:val="center"/>
          </w:tcPr>
          <w:p w14:paraId="7BC929CF" w14:textId="77777777" w:rsidR="005D52B2" w:rsidRDefault="005D52B2" w:rsidP="005D52B2">
            <w:pPr>
              <w:ind w:right="-755"/>
            </w:pPr>
          </w:p>
        </w:tc>
      </w:tr>
      <w:tr w:rsidR="005D52B2" w14:paraId="56AC7DDD" w14:textId="77777777" w:rsidTr="00332EAE">
        <w:tc>
          <w:tcPr>
            <w:tcW w:w="7939" w:type="dxa"/>
          </w:tcPr>
          <w:p w14:paraId="177B1091" w14:textId="69527A76" w:rsidR="005D52B2" w:rsidRDefault="005D52B2" w:rsidP="005D52B2">
            <w:pPr>
              <w:spacing w:line="320" w:lineRule="exact"/>
            </w:pPr>
            <w:r w:rsidRPr="00A15908">
              <w:t>The role of NGOs in monitoring threats and enhancing protection of Antarctica</w:t>
            </w:r>
          </w:p>
        </w:tc>
        <w:tc>
          <w:tcPr>
            <w:tcW w:w="850" w:type="dxa"/>
            <w:vAlign w:val="center"/>
          </w:tcPr>
          <w:p w14:paraId="6737512E" w14:textId="77777777" w:rsidR="005D52B2" w:rsidRDefault="005D52B2" w:rsidP="005D52B2">
            <w:pPr>
              <w:ind w:right="-755"/>
            </w:pPr>
          </w:p>
        </w:tc>
        <w:tc>
          <w:tcPr>
            <w:tcW w:w="851" w:type="dxa"/>
            <w:vAlign w:val="center"/>
          </w:tcPr>
          <w:p w14:paraId="50324EFE" w14:textId="77777777" w:rsidR="005D52B2" w:rsidRDefault="005D52B2" w:rsidP="005D52B2">
            <w:pPr>
              <w:ind w:right="-755"/>
            </w:pPr>
          </w:p>
        </w:tc>
        <w:tc>
          <w:tcPr>
            <w:tcW w:w="850" w:type="dxa"/>
            <w:vAlign w:val="center"/>
          </w:tcPr>
          <w:p w14:paraId="350D34B9" w14:textId="77777777" w:rsidR="005D52B2" w:rsidRDefault="005D52B2" w:rsidP="005D52B2">
            <w:pPr>
              <w:ind w:right="-755"/>
            </w:pPr>
          </w:p>
        </w:tc>
      </w:tr>
      <w:tr w:rsidR="005D52B2" w14:paraId="26A93733" w14:textId="77777777" w:rsidTr="00332EAE">
        <w:tc>
          <w:tcPr>
            <w:tcW w:w="7939" w:type="dxa"/>
          </w:tcPr>
          <w:p w14:paraId="1517EA26" w14:textId="1C30EABE" w:rsidR="005D52B2" w:rsidRDefault="005D52B2" w:rsidP="005D52B2">
            <w:r w:rsidRPr="00A15908">
              <w:t>Analysis and assessment of the geographical consequences of global governance (Antarctica)</w:t>
            </w:r>
          </w:p>
        </w:tc>
        <w:tc>
          <w:tcPr>
            <w:tcW w:w="850" w:type="dxa"/>
            <w:vAlign w:val="center"/>
          </w:tcPr>
          <w:p w14:paraId="517E6FD2" w14:textId="77777777" w:rsidR="005D52B2" w:rsidRDefault="005D52B2" w:rsidP="005D52B2">
            <w:pPr>
              <w:ind w:right="-755"/>
            </w:pPr>
          </w:p>
        </w:tc>
        <w:tc>
          <w:tcPr>
            <w:tcW w:w="851" w:type="dxa"/>
            <w:vAlign w:val="center"/>
          </w:tcPr>
          <w:p w14:paraId="7A94B815" w14:textId="77777777" w:rsidR="005D52B2" w:rsidRDefault="005D52B2" w:rsidP="005D52B2">
            <w:pPr>
              <w:ind w:right="-755"/>
            </w:pPr>
          </w:p>
        </w:tc>
        <w:tc>
          <w:tcPr>
            <w:tcW w:w="850" w:type="dxa"/>
            <w:vAlign w:val="center"/>
          </w:tcPr>
          <w:p w14:paraId="3666F3F1" w14:textId="77777777" w:rsidR="005D52B2" w:rsidRDefault="005D52B2" w:rsidP="005D52B2">
            <w:pPr>
              <w:ind w:right="-755"/>
            </w:pPr>
          </w:p>
        </w:tc>
      </w:tr>
      <w:tr w:rsidR="005D52B2" w14:paraId="2B588D13" w14:textId="77777777" w:rsidTr="00100386">
        <w:tc>
          <w:tcPr>
            <w:tcW w:w="7939" w:type="dxa"/>
            <w:shd w:val="clear" w:color="auto" w:fill="A8D08D" w:themeFill="accent6" w:themeFillTint="99"/>
            <w:vAlign w:val="center"/>
          </w:tcPr>
          <w:p w14:paraId="41970AB7" w14:textId="2156D25E" w:rsidR="005D52B2" w:rsidRPr="007850B8" w:rsidRDefault="005D52B2" w:rsidP="005D52B2">
            <w:pPr>
              <w:rPr>
                <w:rFonts w:ascii="Bebas Neue" w:hAnsi="Bebas Neue"/>
                <w:bCs/>
                <w:caps/>
                <w:sz w:val="32"/>
                <w:szCs w:val="32"/>
              </w:rPr>
            </w:pPr>
            <w:r w:rsidRPr="007850B8">
              <w:rPr>
                <w:rFonts w:ascii="Bebas Neue" w:hAnsi="Bebas Neue"/>
                <w:bCs/>
                <w:caps/>
                <w:color w:val="FFFFFF" w:themeColor="background1"/>
                <w:sz w:val="32"/>
                <w:szCs w:val="32"/>
              </w:rPr>
              <w:t>3.</w:t>
            </w:r>
            <w:r w:rsidR="001E4AFA" w:rsidRPr="007850B8">
              <w:rPr>
                <w:rFonts w:ascii="Bebas Neue" w:hAnsi="Bebas Neue"/>
                <w:bCs/>
                <w:caps/>
                <w:color w:val="FFFFFF" w:themeColor="background1"/>
                <w:sz w:val="32"/>
                <w:szCs w:val="32"/>
              </w:rPr>
              <w:t>2</w:t>
            </w:r>
            <w:r w:rsidRPr="007850B8">
              <w:rPr>
                <w:rFonts w:ascii="Bebas Neue" w:hAnsi="Bebas Neue"/>
                <w:bCs/>
                <w:caps/>
                <w:color w:val="FFFFFF" w:themeColor="background1"/>
                <w:sz w:val="32"/>
                <w:szCs w:val="32"/>
              </w:rPr>
              <w:t xml:space="preserve">.1.6 </w:t>
            </w:r>
            <w:r w:rsidR="001E4AFA" w:rsidRPr="007850B8">
              <w:rPr>
                <w:rFonts w:ascii="Bebas Neue" w:hAnsi="Bebas Neue"/>
                <w:bCs/>
                <w:caps/>
                <w:color w:val="FFFFFF" w:themeColor="background1"/>
                <w:sz w:val="32"/>
                <w:szCs w:val="32"/>
              </w:rPr>
              <w:t>–</w:t>
            </w:r>
            <w:r w:rsidRPr="007850B8">
              <w:rPr>
                <w:rFonts w:ascii="Bebas Neue" w:hAnsi="Bebas Neue"/>
                <w:bCs/>
                <w:caps/>
                <w:color w:val="FFFFFF" w:themeColor="background1"/>
                <w:sz w:val="32"/>
                <w:szCs w:val="32"/>
              </w:rPr>
              <w:t xml:space="preserve"> </w:t>
            </w:r>
            <w:r w:rsidR="001E4AFA" w:rsidRPr="007850B8">
              <w:rPr>
                <w:rFonts w:ascii="Bebas Neue" w:hAnsi="Bebas Neue"/>
                <w:bCs/>
                <w:caps/>
                <w:color w:val="FFFFFF" w:themeColor="background1"/>
                <w:sz w:val="32"/>
                <w:szCs w:val="32"/>
              </w:rPr>
              <w:t>globalisation critique</w:t>
            </w:r>
          </w:p>
        </w:tc>
        <w:tc>
          <w:tcPr>
            <w:tcW w:w="850" w:type="dxa"/>
            <w:shd w:val="clear" w:color="auto" w:fill="C00000"/>
            <w:vAlign w:val="center"/>
          </w:tcPr>
          <w:p w14:paraId="5A82DF67" w14:textId="15EE3183" w:rsidR="005D52B2" w:rsidRPr="007850B8" w:rsidRDefault="005D52B2" w:rsidP="005D52B2">
            <w:pPr>
              <w:jc w:val="center"/>
              <w:rPr>
                <w:caps/>
              </w:rPr>
            </w:pPr>
            <w:r w:rsidRPr="007850B8">
              <w:rPr>
                <w:rFonts w:ascii="Bebas Neue" w:hAnsi="Bebas Neue"/>
                <w:b/>
                <w:bCs/>
                <w:caps/>
                <w:color w:val="FFFFFF" w:themeColor="background1"/>
                <w:sz w:val="32"/>
                <w:szCs w:val="32"/>
              </w:rPr>
              <w:t>R</w:t>
            </w:r>
          </w:p>
        </w:tc>
        <w:tc>
          <w:tcPr>
            <w:tcW w:w="851" w:type="dxa"/>
            <w:shd w:val="clear" w:color="auto" w:fill="FFC000"/>
            <w:vAlign w:val="center"/>
          </w:tcPr>
          <w:p w14:paraId="69C152D9" w14:textId="6DEE2EF3" w:rsidR="005D52B2" w:rsidRPr="007850B8" w:rsidRDefault="005D52B2" w:rsidP="005D52B2">
            <w:pPr>
              <w:jc w:val="center"/>
              <w:rPr>
                <w:caps/>
              </w:rPr>
            </w:pPr>
            <w:r w:rsidRPr="007850B8">
              <w:rPr>
                <w:rFonts w:ascii="Bebas Neue" w:hAnsi="Bebas Neue"/>
                <w:b/>
                <w:bCs/>
                <w:caps/>
                <w:color w:val="FFFFFF" w:themeColor="background1"/>
                <w:sz w:val="32"/>
                <w:szCs w:val="32"/>
              </w:rPr>
              <w:t>A</w:t>
            </w:r>
          </w:p>
        </w:tc>
        <w:tc>
          <w:tcPr>
            <w:tcW w:w="850" w:type="dxa"/>
            <w:shd w:val="clear" w:color="auto" w:fill="92D050"/>
            <w:vAlign w:val="center"/>
          </w:tcPr>
          <w:p w14:paraId="38944645" w14:textId="658C219A" w:rsidR="005D52B2" w:rsidRPr="007850B8" w:rsidRDefault="005D52B2" w:rsidP="005D52B2">
            <w:pPr>
              <w:jc w:val="center"/>
              <w:rPr>
                <w:caps/>
              </w:rPr>
            </w:pPr>
            <w:r w:rsidRPr="007850B8">
              <w:rPr>
                <w:rFonts w:ascii="Bebas Neue" w:hAnsi="Bebas Neue"/>
                <w:b/>
                <w:bCs/>
                <w:caps/>
                <w:color w:val="FFFFFF" w:themeColor="background1"/>
                <w:sz w:val="32"/>
                <w:szCs w:val="32"/>
              </w:rPr>
              <w:t>G</w:t>
            </w:r>
          </w:p>
        </w:tc>
      </w:tr>
      <w:tr w:rsidR="005D52B2" w14:paraId="3C2C077F" w14:textId="77777777" w:rsidTr="00100386">
        <w:tc>
          <w:tcPr>
            <w:tcW w:w="7939" w:type="dxa"/>
            <w:vAlign w:val="center"/>
          </w:tcPr>
          <w:p w14:paraId="6D20B857" w14:textId="6382E06E" w:rsidR="005D52B2" w:rsidRPr="009842EB" w:rsidRDefault="001E4AFA" w:rsidP="001E4AFA">
            <w:pPr>
              <w:rPr>
                <w:b/>
              </w:rPr>
            </w:pPr>
            <w:r w:rsidRPr="00A15908">
              <w:t>The impacts of globalisation to consider the benefits of growth, development, integration, stability against the costs of inequalities, injustice, conflict and environmental impact</w:t>
            </w:r>
          </w:p>
        </w:tc>
        <w:tc>
          <w:tcPr>
            <w:tcW w:w="850" w:type="dxa"/>
            <w:vAlign w:val="center"/>
          </w:tcPr>
          <w:p w14:paraId="1B4CE21C" w14:textId="77777777" w:rsidR="005D52B2" w:rsidRDefault="005D52B2" w:rsidP="005D52B2">
            <w:pPr>
              <w:ind w:right="-755"/>
            </w:pPr>
          </w:p>
        </w:tc>
        <w:tc>
          <w:tcPr>
            <w:tcW w:w="851" w:type="dxa"/>
            <w:vAlign w:val="center"/>
          </w:tcPr>
          <w:p w14:paraId="6F8B136D" w14:textId="77777777" w:rsidR="005D52B2" w:rsidRDefault="005D52B2" w:rsidP="005D52B2">
            <w:pPr>
              <w:ind w:right="-755"/>
            </w:pPr>
          </w:p>
        </w:tc>
        <w:tc>
          <w:tcPr>
            <w:tcW w:w="850" w:type="dxa"/>
            <w:vAlign w:val="center"/>
          </w:tcPr>
          <w:p w14:paraId="457532D6" w14:textId="77777777" w:rsidR="005D52B2" w:rsidRDefault="005D52B2" w:rsidP="005D52B2">
            <w:pPr>
              <w:ind w:right="-755"/>
            </w:pPr>
          </w:p>
        </w:tc>
      </w:tr>
      <w:tr w:rsidR="005D52B2" w14:paraId="02165F1D" w14:textId="77777777" w:rsidTr="00100386">
        <w:tc>
          <w:tcPr>
            <w:tcW w:w="10490" w:type="dxa"/>
            <w:gridSpan w:val="4"/>
            <w:shd w:val="clear" w:color="auto" w:fill="008000"/>
            <w:vAlign w:val="center"/>
          </w:tcPr>
          <w:p w14:paraId="3C938306" w14:textId="75A15718" w:rsidR="005D52B2" w:rsidRPr="007850B8" w:rsidRDefault="007C2073" w:rsidP="005D52B2">
            <w:pPr>
              <w:ind w:right="-755"/>
              <w:rPr>
                <w:caps/>
              </w:rPr>
            </w:pPr>
            <w:r w:rsidRPr="007850B8">
              <w:rPr>
                <w:rFonts w:ascii="Bebas Neue" w:hAnsi="Bebas Neue"/>
                <w:bCs/>
                <w:caps/>
                <w:color w:val="FFFFFF" w:themeColor="background1"/>
                <w:sz w:val="40"/>
                <w:szCs w:val="40"/>
              </w:rPr>
              <w:t xml:space="preserve">changing places </w:t>
            </w:r>
          </w:p>
        </w:tc>
      </w:tr>
      <w:tr w:rsidR="005D52B2" w14:paraId="4227C329" w14:textId="77777777" w:rsidTr="00100386">
        <w:trPr>
          <w:trHeight w:val="358"/>
        </w:trPr>
        <w:tc>
          <w:tcPr>
            <w:tcW w:w="7939" w:type="dxa"/>
            <w:shd w:val="clear" w:color="auto" w:fill="A8D08D" w:themeFill="accent6" w:themeFillTint="99"/>
            <w:vAlign w:val="center"/>
          </w:tcPr>
          <w:p w14:paraId="67ED7DF7" w14:textId="6D5641B3" w:rsidR="005D52B2" w:rsidRPr="007850B8" w:rsidRDefault="005D52B2" w:rsidP="005D52B2">
            <w:pPr>
              <w:rPr>
                <w:rFonts w:ascii="Bebas Neue" w:hAnsi="Bebas Neue"/>
                <w:caps/>
                <w:sz w:val="32"/>
                <w:szCs w:val="32"/>
              </w:rPr>
            </w:pPr>
            <w:r w:rsidRPr="007850B8">
              <w:rPr>
                <w:rFonts w:ascii="Bebas Neue" w:hAnsi="Bebas Neue"/>
                <w:caps/>
                <w:color w:val="FFFFFF" w:themeColor="background1"/>
                <w:sz w:val="32"/>
                <w:szCs w:val="32"/>
              </w:rPr>
              <w:t>3.</w:t>
            </w:r>
            <w:r w:rsidR="007C2073" w:rsidRPr="007850B8">
              <w:rPr>
                <w:rFonts w:ascii="Bebas Neue" w:hAnsi="Bebas Neue"/>
                <w:caps/>
                <w:color w:val="FFFFFF" w:themeColor="background1"/>
                <w:sz w:val="32"/>
                <w:szCs w:val="32"/>
              </w:rPr>
              <w:t>2</w:t>
            </w:r>
            <w:r w:rsidRPr="007850B8">
              <w:rPr>
                <w:rFonts w:ascii="Bebas Neue" w:hAnsi="Bebas Neue"/>
                <w:caps/>
                <w:color w:val="FFFFFF" w:themeColor="background1"/>
                <w:sz w:val="32"/>
                <w:szCs w:val="32"/>
              </w:rPr>
              <w:t xml:space="preserve">.2.1 </w:t>
            </w:r>
            <w:r w:rsidR="007C2073" w:rsidRPr="007850B8">
              <w:rPr>
                <w:rFonts w:ascii="Bebas Neue" w:hAnsi="Bebas Neue"/>
                <w:caps/>
                <w:color w:val="FFFFFF" w:themeColor="background1"/>
                <w:sz w:val="32"/>
                <w:szCs w:val="32"/>
              </w:rPr>
              <w:t>–</w:t>
            </w:r>
            <w:r w:rsidRPr="007850B8">
              <w:rPr>
                <w:rFonts w:ascii="Bebas Neue" w:hAnsi="Bebas Neue"/>
                <w:caps/>
                <w:color w:val="FFFFFF" w:themeColor="background1"/>
                <w:sz w:val="32"/>
                <w:szCs w:val="32"/>
              </w:rPr>
              <w:t xml:space="preserve"> </w:t>
            </w:r>
            <w:r w:rsidR="007C2073" w:rsidRPr="007850B8">
              <w:rPr>
                <w:rFonts w:ascii="Bebas Neue" w:hAnsi="Bebas Neue"/>
                <w:caps/>
                <w:color w:val="FFFFFF" w:themeColor="background1"/>
                <w:sz w:val="32"/>
                <w:szCs w:val="32"/>
              </w:rPr>
              <w:t>nature and the importance of places</w:t>
            </w:r>
          </w:p>
        </w:tc>
        <w:tc>
          <w:tcPr>
            <w:tcW w:w="850" w:type="dxa"/>
            <w:shd w:val="clear" w:color="auto" w:fill="C00000"/>
            <w:vAlign w:val="center"/>
          </w:tcPr>
          <w:p w14:paraId="1D064EF7" w14:textId="3B454158" w:rsidR="005D52B2" w:rsidRPr="007850B8" w:rsidRDefault="005D52B2" w:rsidP="005D52B2">
            <w:pPr>
              <w:jc w:val="center"/>
              <w:rPr>
                <w:caps/>
              </w:rPr>
            </w:pPr>
            <w:r w:rsidRPr="007850B8">
              <w:rPr>
                <w:rFonts w:ascii="Bebas Neue" w:hAnsi="Bebas Neue"/>
                <w:b/>
                <w:bCs/>
                <w:caps/>
                <w:color w:val="FFFFFF" w:themeColor="background1"/>
                <w:sz w:val="32"/>
                <w:szCs w:val="32"/>
              </w:rPr>
              <w:t>R</w:t>
            </w:r>
          </w:p>
        </w:tc>
        <w:tc>
          <w:tcPr>
            <w:tcW w:w="851" w:type="dxa"/>
            <w:shd w:val="clear" w:color="auto" w:fill="FFC000"/>
            <w:vAlign w:val="center"/>
          </w:tcPr>
          <w:p w14:paraId="1610123B" w14:textId="6AE89366" w:rsidR="005D52B2" w:rsidRPr="007850B8" w:rsidRDefault="005D52B2" w:rsidP="005D52B2">
            <w:pPr>
              <w:jc w:val="center"/>
              <w:rPr>
                <w:caps/>
              </w:rPr>
            </w:pPr>
            <w:r w:rsidRPr="007850B8">
              <w:rPr>
                <w:rFonts w:ascii="Bebas Neue" w:hAnsi="Bebas Neue"/>
                <w:b/>
                <w:bCs/>
                <w:caps/>
                <w:color w:val="FFFFFF" w:themeColor="background1"/>
                <w:sz w:val="32"/>
                <w:szCs w:val="32"/>
              </w:rPr>
              <w:t>A</w:t>
            </w:r>
          </w:p>
        </w:tc>
        <w:tc>
          <w:tcPr>
            <w:tcW w:w="850" w:type="dxa"/>
            <w:shd w:val="clear" w:color="auto" w:fill="92D050"/>
            <w:vAlign w:val="center"/>
          </w:tcPr>
          <w:p w14:paraId="01981344" w14:textId="776BA65D" w:rsidR="005D52B2" w:rsidRPr="007850B8" w:rsidRDefault="005D52B2" w:rsidP="005D52B2">
            <w:pPr>
              <w:jc w:val="center"/>
              <w:rPr>
                <w:caps/>
              </w:rPr>
            </w:pPr>
            <w:r w:rsidRPr="007850B8">
              <w:rPr>
                <w:rFonts w:ascii="Bebas Neue" w:hAnsi="Bebas Neue"/>
                <w:b/>
                <w:bCs/>
                <w:caps/>
                <w:color w:val="FFFFFF" w:themeColor="background1"/>
                <w:sz w:val="32"/>
                <w:szCs w:val="32"/>
              </w:rPr>
              <w:t>G</w:t>
            </w:r>
          </w:p>
        </w:tc>
      </w:tr>
      <w:tr w:rsidR="007C2073" w14:paraId="2EC4B8E7" w14:textId="77777777" w:rsidTr="00EC2451">
        <w:tc>
          <w:tcPr>
            <w:tcW w:w="7939" w:type="dxa"/>
          </w:tcPr>
          <w:p w14:paraId="7410CC20" w14:textId="5D2F110B" w:rsidR="007C2073" w:rsidRPr="000B3D0D" w:rsidRDefault="007C2073" w:rsidP="007C2073">
            <w:pPr>
              <w:spacing w:line="320" w:lineRule="atLeast"/>
            </w:pPr>
            <w:r w:rsidRPr="00A15908">
              <w:t>The concept of place</w:t>
            </w:r>
          </w:p>
        </w:tc>
        <w:tc>
          <w:tcPr>
            <w:tcW w:w="850" w:type="dxa"/>
            <w:vAlign w:val="center"/>
          </w:tcPr>
          <w:p w14:paraId="4373D6F8" w14:textId="77777777" w:rsidR="007C2073" w:rsidRDefault="007C2073" w:rsidP="007C2073">
            <w:pPr>
              <w:jc w:val="center"/>
            </w:pPr>
          </w:p>
        </w:tc>
        <w:tc>
          <w:tcPr>
            <w:tcW w:w="851" w:type="dxa"/>
            <w:vAlign w:val="center"/>
          </w:tcPr>
          <w:p w14:paraId="4E0ABEEF" w14:textId="77777777" w:rsidR="007C2073" w:rsidRDefault="007C2073" w:rsidP="007C2073">
            <w:pPr>
              <w:jc w:val="center"/>
            </w:pPr>
          </w:p>
        </w:tc>
        <w:tc>
          <w:tcPr>
            <w:tcW w:w="850" w:type="dxa"/>
            <w:vAlign w:val="center"/>
          </w:tcPr>
          <w:p w14:paraId="0D4BC4AC" w14:textId="77777777" w:rsidR="007C2073" w:rsidRDefault="007C2073" w:rsidP="007C2073">
            <w:pPr>
              <w:jc w:val="center"/>
            </w:pPr>
          </w:p>
        </w:tc>
      </w:tr>
      <w:tr w:rsidR="007C2073" w14:paraId="304C17F5" w14:textId="77777777" w:rsidTr="00EC2451">
        <w:tc>
          <w:tcPr>
            <w:tcW w:w="7939" w:type="dxa"/>
          </w:tcPr>
          <w:p w14:paraId="25037BD3" w14:textId="3297F3B4" w:rsidR="007C2073" w:rsidRPr="000B3D0D" w:rsidRDefault="007C2073" w:rsidP="007C2073">
            <w:pPr>
              <w:spacing w:line="320" w:lineRule="atLeast"/>
            </w:pPr>
            <w:r w:rsidRPr="00A15908">
              <w:t>Insider and outsider perspectives on place</w:t>
            </w:r>
          </w:p>
        </w:tc>
        <w:tc>
          <w:tcPr>
            <w:tcW w:w="850" w:type="dxa"/>
            <w:vAlign w:val="center"/>
          </w:tcPr>
          <w:p w14:paraId="11B2125D" w14:textId="77777777" w:rsidR="007C2073" w:rsidRDefault="007C2073" w:rsidP="007C2073">
            <w:pPr>
              <w:jc w:val="center"/>
            </w:pPr>
          </w:p>
        </w:tc>
        <w:tc>
          <w:tcPr>
            <w:tcW w:w="851" w:type="dxa"/>
            <w:vAlign w:val="center"/>
          </w:tcPr>
          <w:p w14:paraId="777742EA" w14:textId="77777777" w:rsidR="007C2073" w:rsidRDefault="007C2073" w:rsidP="007C2073">
            <w:pPr>
              <w:jc w:val="center"/>
            </w:pPr>
          </w:p>
        </w:tc>
        <w:tc>
          <w:tcPr>
            <w:tcW w:w="850" w:type="dxa"/>
            <w:vAlign w:val="center"/>
          </w:tcPr>
          <w:p w14:paraId="354EEFA3" w14:textId="77777777" w:rsidR="007C2073" w:rsidRDefault="007C2073" w:rsidP="007C2073">
            <w:pPr>
              <w:jc w:val="center"/>
            </w:pPr>
          </w:p>
        </w:tc>
      </w:tr>
      <w:tr w:rsidR="007C2073" w14:paraId="4C02A289" w14:textId="77777777" w:rsidTr="00EC2451">
        <w:tc>
          <w:tcPr>
            <w:tcW w:w="7939" w:type="dxa"/>
          </w:tcPr>
          <w:p w14:paraId="3D8D747A" w14:textId="14BCB051" w:rsidR="007C2073" w:rsidRPr="000B3D0D" w:rsidRDefault="007C2073" w:rsidP="007C2073">
            <w:pPr>
              <w:spacing w:line="320" w:lineRule="atLeast"/>
            </w:pPr>
            <w:r w:rsidRPr="00A15908">
              <w:t>Categories of place (near/far</w:t>
            </w:r>
            <w:r>
              <w:t>, experienced/media</w:t>
            </w:r>
            <w:r w:rsidRPr="00A15908">
              <w:t>)</w:t>
            </w:r>
          </w:p>
        </w:tc>
        <w:tc>
          <w:tcPr>
            <w:tcW w:w="850" w:type="dxa"/>
            <w:vAlign w:val="center"/>
          </w:tcPr>
          <w:p w14:paraId="76BA4AFD" w14:textId="77777777" w:rsidR="007C2073" w:rsidRDefault="007C2073" w:rsidP="007C2073">
            <w:pPr>
              <w:jc w:val="center"/>
            </w:pPr>
          </w:p>
        </w:tc>
        <w:tc>
          <w:tcPr>
            <w:tcW w:w="851" w:type="dxa"/>
            <w:vAlign w:val="center"/>
          </w:tcPr>
          <w:p w14:paraId="63DBCC2F" w14:textId="77777777" w:rsidR="007C2073" w:rsidRDefault="007C2073" w:rsidP="007C2073">
            <w:pPr>
              <w:jc w:val="center"/>
            </w:pPr>
          </w:p>
        </w:tc>
        <w:tc>
          <w:tcPr>
            <w:tcW w:w="850" w:type="dxa"/>
            <w:vAlign w:val="center"/>
          </w:tcPr>
          <w:p w14:paraId="02352615" w14:textId="77777777" w:rsidR="007C2073" w:rsidRDefault="007C2073" w:rsidP="007C2073">
            <w:pPr>
              <w:jc w:val="center"/>
            </w:pPr>
          </w:p>
        </w:tc>
      </w:tr>
      <w:tr w:rsidR="007C2073" w14:paraId="5C779B40" w14:textId="77777777" w:rsidTr="00EC2451">
        <w:tc>
          <w:tcPr>
            <w:tcW w:w="7939" w:type="dxa"/>
          </w:tcPr>
          <w:p w14:paraId="5208B9F5" w14:textId="0C8A7581" w:rsidR="007C2073" w:rsidRPr="000B3D0D" w:rsidRDefault="007C2073" w:rsidP="007C2073">
            <w:pPr>
              <w:spacing w:line="320" w:lineRule="atLeast"/>
            </w:pPr>
            <w:r w:rsidRPr="00A15908">
              <w:t>Factors contributing to the character of places (endogenous/exogenous)</w:t>
            </w:r>
          </w:p>
        </w:tc>
        <w:tc>
          <w:tcPr>
            <w:tcW w:w="850" w:type="dxa"/>
            <w:vAlign w:val="center"/>
          </w:tcPr>
          <w:p w14:paraId="33D2C6BE" w14:textId="77777777" w:rsidR="007C2073" w:rsidRDefault="007C2073" w:rsidP="007C2073">
            <w:pPr>
              <w:jc w:val="center"/>
            </w:pPr>
          </w:p>
        </w:tc>
        <w:tc>
          <w:tcPr>
            <w:tcW w:w="851" w:type="dxa"/>
            <w:vAlign w:val="center"/>
          </w:tcPr>
          <w:p w14:paraId="381F3F97" w14:textId="77777777" w:rsidR="007C2073" w:rsidRDefault="007C2073" w:rsidP="007C2073">
            <w:pPr>
              <w:jc w:val="center"/>
            </w:pPr>
          </w:p>
        </w:tc>
        <w:tc>
          <w:tcPr>
            <w:tcW w:w="850" w:type="dxa"/>
            <w:vAlign w:val="center"/>
          </w:tcPr>
          <w:p w14:paraId="21D75228" w14:textId="77777777" w:rsidR="007C2073" w:rsidRDefault="007C2073" w:rsidP="007C2073">
            <w:pPr>
              <w:jc w:val="center"/>
            </w:pPr>
          </w:p>
        </w:tc>
      </w:tr>
      <w:tr w:rsidR="005D52B2" w:rsidRPr="007850B8" w14:paraId="309B34A3" w14:textId="77777777" w:rsidTr="00092ABF">
        <w:tc>
          <w:tcPr>
            <w:tcW w:w="7939" w:type="dxa"/>
            <w:shd w:val="clear" w:color="auto" w:fill="A8D08D" w:themeFill="accent6" w:themeFillTint="99"/>
            <w:vAlign w:val="center"/>
          </w:tcPr>
          <w:p w14:paraId="063B428D" w14:textId="731C3ED5" w:rsidR="005D52B2" w:rsidRPr="007850B8" w:rsidRDefault="005D52B2" w:rsidP="005D52B2">
            <w:pPr>
              <w:rPr>
                <w:rFonts w:ascii="Bebas Neue" w:hAnsi="Bebas Neue"/>
                <w:caps/>
                <w:sz w:val="32"/>
                <w:szCs w:val="32"/>
              </w:rPr>
            </w:pPr>
            <w:r w:rsidRPr="007850B8">
              <w:rPr>
                <w:rFonts w:ascii="Bebas Neue" w:hAnsi="Bebas Neue"/>
                <w:caps/>
                <w:color w:val="FFFFFF" w:themeColor="background1"/>
                <w:sz w:val="32"/>
                <w:szCs w:val="32"/>
              </w:rPr>
              <w:t>3.</w:t>
            </w:r>
            <w:r w:rsidR="00DA6B9F" w:rsidRPr="007850B8">
              <w:rPr>
                <w:rFonts w:ascii="Bebas Neue" w:hAnsi="Bebas Neue"/>
                <w:caps/>
                <w:color w:val="FFFFFF" w:themeColor="background1"/>
                <w:sz w:val="32"/>
                <w:szCs w:val="32"/>
              </w:rPr>
              <w:t>2</w:t>
            </w:r>
            <w:r w:rsidRPr="007850B8">
              <w:rPr>
                <w:rFonts w:ascii="Bebas Neue" w:hAnsi="Bebas Neue"/>
                <w:caps/>
                <w:color w:val="FFFFFF" w:themeColor="background1"/>
                <w:sz w:val="32"/>
                <w:szCs w:val="32"/>
              </w:rPr>
              <w:t>.2.2</w:t>
            </w:r>
            <w:r w:rsidR="003362EA" w:rsidRPr="007850B8">
              <w:rPr>
                <w:rFonts w:ascii="Bebas Neue" w:hAnsi="Bebas Neue"/>
                <w:caps/>
                <w:color w:val="FFFFFF" w:themeColor="background1"/>
                <w:sz w:val="32"/>
                <w:szCs w:val="32"/>
              </w:rPr>
              <w:t>(1)</w:t>
            </w:r>
            <w:r w:rsidRPr="007850B8">
              <w:rPr>
                <w:rFonts w:ascii="Bebas Neue" w:hAnsi="Bebas Neue"/>
                <w:caps/>
                <w:color w:val="FFFFFF" w:themeColor="background1"/>
                <w:sz w:val="32"/>
                <w:szCs w:val="32"/>
              </w:rPr>
              <w:t xml:space="preserve"> </w:t>
            </w:r>
            <w:r w:rsidR="00DA6B9F" w:rsidRPr="007850B8">
              <w:rPr>
                <w:rFonts w:ascii="Bebas Neue" w:hAnsi="Bebas Neue"/>
                <w:caps/>
                <w:color w:val="FFFFFF" w:themeColor="background1"/>
                <w:sz w:val="32"/>
                <w:szCs w:val="32"/>
              </w:rPr>
              <w:t>–</w:t>
            </w:r>
            <w:r w:rsidRPr="007850B8">
              <w:rPr>
                <w:rFonts w:ascii="Bebas Neue" w:hAnsi="Bebas Neue"/>
                <w:caps/>
                <w:color w:val="FFFFFF" w:themeColor="background1"/>
                <w:sz w:val="32"/>
                <w:szCs w:val="32"/>
              </w:rPr>
              <w:t xml:space="preserve"> </w:t>
            </w:r>
            <w:r w:rsidR="00DA6B9F" w:rsidRPr="007850B8">
              <w:rPr>
                <w:rFonts w:ascii="Bebas Neue" w:hAnsi="Bebas Neue"/>
                <w:caps/>
                <w:color w:val="FFFFFF" w:themeColor="background1"/>
                <w:sz w:val="32"/>
                <w:szCs w:val="32"/>
              </w:rPr>
              <w:t>relationships and connections</w:t>
            </w:r>
          </w:p>
        </w:tc>
        <w:tc>
          <w:tcPr>
            <w:tcW w:w="850" w:type="dxa"/>
            <w:shd w:val="clear" w:color="auto" w:fill="C00000"/>
            <w:vAlign w:val="center"/>
          </w:tcPr>
          <w:p w14:paraId="2A74DD50" w14:textId="2C305CA9" w:rsidR="005D52B2" w:rsidRPr="007850B8" w:rsidRDefault="005D52B2" w:rsidP="005D52B2">
            <w:pPr>
              <w:jc w:val="center"/>
              <w:rPr>
                <w:caps/>
              </w:rPr>
            </w:pPr>
            <w:r w:rsidRPr="007850B8">
              <w:rPr>
                <w:rFonts w:ascii="Bebas Neue" w:hAnsi="Bebas Neue"/>
                <w:b/>
                <w:bCs/>
                <w:caps/>
                <w:color w:val="FFFFFF" w:themeColor="background1"/>
                <w:sz w:val="32"/>
                <w:szCs w:val="32"/>
              </w:rPr>
              <w:t>R</w:t>
            </w:r>
          </w:p>
        </w:tc>
        <w:tc>
          <w:tcPr>
            <w:tcW w:w="851" w:type="dxa"/>
            <w:shd w:val="clear" w:color="auto" w:fill="FFC000"/>
            <w:vAlign w:val="center"/>
          </w:tcPr>
          <w:p w14:paraId="605B017B" w14:textId="565F8F0B" w:rsidR="005D52B2" w:rsidRPr="007850B8" w:rsidRDefault="005D52B2" w:rsidP="005D52B2">
            <w:pPr>
              <w:jc w:val="center"/>
              <w:rPr>
                <w:caps/>
              </w:rPr>
            </w:pPr>
            <w:r w:rsidRPr="007850B8">
              <w:rPr>
                <w:rFonts w:ascii="Bebas Neue" w:hAnsi="Bebas Neue"/>
                <w:b/>
                <w:bCs/>
                <w:caps/>
                <w:color w:val="FFFFFF" w:themeColor="background1"/>
                <w:sz w:val="32"/>
                <w:szCs w:val="32"/>
              </w:rPr>
              <w:t>A</w:t>
            </w:r>
          </w:p>
        </w:tc>
        <w:tc>
          <w:tcPr>
            <w:tcW w:w="850" w:type="dxa"/>
            <w:shd w:val="clear" w:color="auto" w:fill="92D050"/>
            <w:vAlign w:val="center"/>
          </w:tcPr>
          <w:p w14:paraId="1E54A719" w14:textId="2AFF760F" w:rsidR="005D52B2" w:rsidRPr="007850B8" w:rsidRDefault="005D52B2" w:rsidP="005D52B2">
            <w:pPr>
              <w:jc w:val="center"/>
              <w:rPr>
                <w:caps/>
              </w:rPr>
            </w:pPr>
            <w:r w:rsidRPr="007850B8">
              <w:rPr>
                <w:rFonts w:ascii="Bebas Neue" w:hAnsi="Bebas Neue"/>
                <w:b/>
                <w:bCs/>
                <w:caps/>
                <w:color w:val="FFFFFF" w:themeColor="background1"/>
                <w:sz w:val="32"/>
                <w:szCs w:val="32"/>
              </w:rPr>
              <w:t>G</w:t>
            </w:r>
          </w:p>
        </w:tc>
      </w:tr>
      <w:tr w:rsidR="00DA6B9F" w14:paraId="7D2669A7" w14:textId="77777777" w:rsidTr="00BF0ECA">
        <w:tc>
          <w:tcPr>
            <w:tcW w:w="7939" w:type="dxa"/>
          </w:tcPr>
          <w:p w14:paraId="72EE4E55" w14:textId="138805EF" w:rsidR="00DA6B9F" w:rsidRPr="000B3D0D" w:rsidRDefault="00DA6B9F" w:rsidP="006C7E2F">
            <w:r w:rsidRPr="00A15908">
              <w:t>How the demographic, socio-economic and cultural characteristics of places are shaped by shifting flows</w:t>
            </w:r>
          </w:p>
        </w:tc>
        <w:tc>
          <w:tcPr>
            <w:tcW w:w="850" w:type="dxa"/>
            <w:vAlign w:val="center"/>
          </w:tcPr>
          <w:p w14:paraId="3B4011E2" w14:textId="77777777" w:rsidR="00DA6B9F" w:rsidRDefault="00DA6B9F" w:rsidP="00DA6B9F">
            <w:pPr>
              <w:jc w:val="center"/>
            </w:pPr>
          </w:p>
        </w:tc>
        <w:tc>
          <w:tcPr>
            <w:tcW w:w="851" w:type="dxa"/>
            <w:vAlign w:val="center"/>
          </w:tcPr>
          <w:p w14:paraId="23FAE072" w14:textId="77777777" w:rsidR="00DA6B9F" w:rsidRDefault="00DA6B9F" w:rsidP="00DA6B9F">
            <w:pPr>
              <w:jc w:val="center"/>
            </w:pPr>
          </w:p>
        </w:tc>
        <w:tc>
          <w:tcPr>
            <w:tcW w:w="850" w:type="dxa"/>
            <w:vAlign w:val="center"/>
          </w:tcPr>
          <w:p w14:paraId="6A814AFB" w14:textId="77777777" w:rsidR="00DA6B9F" w:rsidRDefault="00DA6B9F" w:rsidP="00DA6B9F">
            <w:pPr>
              <w:jc w:val="center"/>
            </w:pPr>
          </w:p>
        </w:tc>
      </w:tr>
      <w:tr w:rsidR="00DA6B9F" w14:paraId="3141CD52" w14:textId="77777777" w:rsidTr="00BF0ECA">
        <w:tc>
          <w:tcPr>
            <w:tcW w:w="7939" w:type="dxa"/>
          </w:tcPr>
          <w:p w14:paraId="205BC327" w14:textId="2B548214" w:rsidR="00DA6B9F" w:rsidRPr="000B3D0D" w:rsidRDefault="00DA6B9F" w:rsidP="00DA6B9F">
            <w:r w:rsidRPr="00A15908">
              <w:t xml:space="preserve">The characteristics and impacts of external forces operating at different scales, </w:t>
            </w:r>
            <w:r w:rsidRPr="00A15908">
              <w:rPr>
                <w:b/>
              </w:rPr>
              <w:t>either</w:t>
            </w:r>
            <w:r w:rsidRPr="00A15908">
              <w:t xml:space="preserve"> government </w:t>
            </w:r>
            <w:r w:rsidRPr="00A15908">
              <w:rPr>
                <w:b/>
              </w:rPr>
              <w:t>or</w:t>
            </w:r>
            <w:r w:rsidRPr="00A15908">
              <w:t xml:space="preserve"> decisions of TNCS </w:t>
            </w:r>
            <w:r w:rsidRPr="00A15908">
              <w:rPr>
                <w:b/>
              </w:rPr>
              <w:t>or</w:t>
            </w:r>
            <w:r w:rsidRPr="00A15908">
              <w:t xml:space="preserve"> international or global institutions</w:t>
            </w:r>
          </w:p>
        </w:tc>
        <w:tc>
          <w:tcPr>
            <w:tcW w:w="850" w:type="dxa"/>
            <w:vAlign w:val="center"/>
          </w:tcPr>
          <w:p w14:paraId="7B5A6171" w14:textId="77777777" w:rsidR="00DA6B9F" w:rsidRDefault="00DA6B9F" w:rsidP="00DA6B9F">
            <w:pPr>
              <w:jc w:val="center"/>
            </w:pPr>
          </w:p>
        </w:tc>
        <w:tc>
          <w:tcPr>
            <w:tcW w:w="851" w:type="dxa"/>
            <w:vAlign w:val="center"/>
          </w:tcPr>
          <w:p w14:paraId="555927AE" w14:textId="77777777" w:rsidR="00DA6B9F" w:rsidRDefault="00DA6B9F" w:rsidP="00DA6B9F">
            <w:pPr>
              <w:jc w:val="center"/>
            </w:pPr>
          </w:p>
        </w:tc>
        <w:tc>
          <w:tcPr>
            <w:tcW w:w="850" w:type="dxa"/>
            <w:vAlign w:val="center"/>
          </w:tcPr>
          <w:p w14:paraId="58543353" w14:textId="77777777" w:rsidR="00DA6B9F" w:rsidRDefault="00DA6B9F" w:rsidP="00DA6B9F">
            <w:pPr>
              <w:jc w:val="center"/>
            </w:pPr>
          </w:p>
        </w:tc>
      </w:tr>
      <w:tr w:rsidR="00DA6B9F" w14:paraId="60A985DC" w14:textId="77777777" w:rsidTr="00BF0ECA">
        <w:tc>
          <w:tcPr>
            <w:tcW w:w="7939" w:type="dxa"/>
          </w:tcPr>
          <w:p w14:paraId="44D49668" w14:textId="08809811" w:rsidR="00DA6B9F" w:rsidRPr="000B3D0D" w:rsidRDefault="00DA6B9F" w:rsidP="00DA6B9F">
            <w:r w:rsidRPr="00A15908">
              <w:t>How past and present connections, within and beyond localities, shape places and embed them in regional, national, global scales</w:t>
            </w:r>
          </w:p>
        </w:tc>
        <w:tc>
          <w:tcPr>
            <w:tcW w:w="850" w:type="dxa"/>
            <w:vAlign w:val="center"/>
          </w:tcPr>
          <w:p w14:paraId="2A9AE707" w14:textId="77777777" w:rsidR="00DA6B9F" w:rsidRDefault="00DA6B9F" w:rsidP="00DA6B9F">
            <w:pPr>
              <w:jc w:val="center"/>
            </w:pPr>
          </w:p>
        </w:tc>
        <w:tc>
          <w:tcPr>
            <w:tcW w:w="851" w:type="dxa"/>
            <w:vAlign w:val="center"/>
          </w:tcPr>
          <w:p w14:paraId="139DC9D1" w14:textId="77777777" w:rsidR="00DA6B9F" w:rsidRDefault="00DA6B9F" w:rsidP="00DA6B9F">
            <w:pPr>
              <w:jc w:val="center"/>
            </w:pPr>
          </w:p>
        </w:tc>
        <w:tc>
          <w:tcPr>
            <w:tcW w:w="850" w:type="dxa"/>
            <w:vAlign w:val="center"/>
          </w:tcPr>
          <w:p w14:paraId="27541B56" w14:textId="77777777" w:rsidR="00DA6B9F" w:rsidRDefault="00DA6B9F" w:rsidP="00DA6B9F">
            <w:pPr>
              <w:jc w:val="center"/>
            </w:pPr>
          </w:p>
        </w:tc>
      </w:tr>
      <w:tr w:rsidR="005D52B2" w14:paraId="1097D976" w14:textId="77777777" w:rsidTr="00092ABF">
        <w:tc>
          <w:tcPr>
            <w:tcW w:w="7939" w:type="dxa"/>
            <w:shd w:val="clear" w:color="auto" w:fill="A8D08D" w:themeFill="accent6" w:themeFillTint="99"/>
          </w:tcPr>
          <w:p w14:paraId="2CEE82CC" w14:textId="1352EC4C" w:rsidR="005D52B2" w:rsidRPr="007850B8" w:rsidRDefault="005D52B2" w:rsidP="005D52B2">
            <w:pPr>
              <w:rPr>
                <w:rFonts w:ascii="Bebas Neue" w:hAnsi="Bebas Neue"/>
                <w:caps/>
                <w:color w:val="FFFFFF" w:themeColor="background1"/>
                <w:sz w:val="32"/>
                <w:szCs w:val="32"/>
              </w:rPr>
            </w:pPr>
            <w:r w:rsidRPr="007850B8">
              <w:rPr>
                <w:rFonts w:ascii="Bebas Neue" w:hAnsi="Bebas Neue"/>
                <w:caps/>
                <w:color w:val="FFFFFF" w:themeColor="background1"/>
                <w:sz w:val="32"/>
                <w:szCs w:val="32"/>
              </w:rPr>
              <w:t>3.</w:t>
            </w:r>
            <w:r w:rsidR="00DA6B9F" w:rsidRPr="007850B8">
              <w:rPr>
                <w:rFonts w:ascii="Bebas Neue" w:hAnsi="Bebas Neue"/>
                <w:caps/>
                <w:color w:val="FFFFFF" w:themeColor="background1"/>
                <w:sz w:val="32"/>
                <w:szCs w:val="32"/>
              </w:rPr>
              <w:t>2</w:t>
            </w:r>
            <w:r w:rsidRPr="007850B8">
              <w:rPr>
                <w:rFonts w:ascii="Bebas Neue" w:hAnsi="Bebas Neue"/>
                <w:caps/>
                <w:color w:val="FFFFFF" w:themeColor="background1"/>
                <w:sz w:val="32"/>
                <w:szCs w:val="32"/>
              </w:rPr>
              <w:t>.2.</w:t>
            </w:r>
            <w:r w:rsidR="003362EA" w:rsidRPr="007850B8">
              <w:rPr>
                <w:rFonts w:ascii="Bebas Neue" w:hAnsi="Bebas Neue"/>
                <w:caps/>
                <w:color w:val="FFFFFF" w:themeColor="background1"/>
                <w:sz w:val="32"/>
                <w:szCs w:val="32"/>
              </w:rPr>
              <w:t>2(2)</w:t>
            </w:r>
            <w:r w:rsidR="00DA6B9F" w:rsidRPr="007850B8">
              <w:rPr>
                <w:rFonts w:ascii="Bebas Neue" w:hAnsi="Bebas Neue"/>
                <w:caps/>
                <w:color w:val="FFFFFF" w:themeColor="background1"/>
                <w:sz w:val="32"/>
                <w:szCs w:val="32"/>
              </w:rPr>
              <w:t>–</w:t>
            </w:r>
            <w:r w:rsidRPr="007850B8">
              <w:rPr>
                <w:rFonts w:ascii="Bebas Neue" w:hAnsi="Bebas Neue"/>
                <w:caps/>
                <w:color w:val="FFFFFF" w:themeColor="background1"/>
                <w:sz w:val="32"/>
                <w:szCs w:val="32"/>
              </w:rPr>
              <w:t xml:space="preserve"> </w:t>
            </w:r>
            <w:r w:rsidR="00DA6B9F" w:rsidRPr="007850B8">
              <w:rPr>
                <w:rFonts w:ascii="Bebas Neue" w:hAnsi="Bebas Neue"/>
                <w:caps/>
                <w:color w:val="FFFFFF" w:themeColor="background1"/>
                <w:sz w:val="32"/>
                <w:szCs w:val="32"/>
              </w:rPr>
              <w:t>meaning and representation</w:t>
            </w:r>
          </w:p>
        </w:tc>
        <w:tc>
          <w:tcPr>
            <w:tcW w:w="850" w:type="dxa"/>
            <w:shd w:val="clear" w:color="auto" w:fill="C00000"/>
            <w:vAlign w:val="center"/>
          </w:tcPr>
          <w:p w14:paraId="551CA8F2" w14:textId="50CFAA3F" w:rsidR="005D52B2" w:rsidRPr="007850B8" w:rsidRDefault="005D52B2" w:rsidP="005D52B2">
            <w:pPr>
              <w:jc w:val="center"/>
              <w:rPr>
                <w:caps/>
              </w:rPr>
            </w:pPr>
            <w:r w:rsidRPr="007850B8">
              <w:rPr>
                <w:rFonts w:ascii="Bebas Neue" w:hAnsi="Bebas Neue"/>
                <w:b/>
                <w:bCs/>
                <w:caps/>
                <w:color w:val="FFFFFF" w:themeColor="background1"/>
                <w:sz w:val="32"/>
                <w:szCs w:val="32"/>
              </w:rPr>
              <w:t>R</w:t>
            </w:r>
          </w:p>
        </w:tc>
        <w:tc>
          <w:tcPr>
            <w:tcW w:w="851" w:type="dxa"/>
            <w:shd w:val="clear" w:color="auto" w:fill="FFC000"/>
            <w:vAlign w:val="center"/>
          </w:tcPr>
          <w:p w14:paraId="478A27C7" w14:textId="49C3259A" w:rsidR="005D52B2" w:rsidRPr="007850B8" w:rsidRDefault="005D52B2" w:rsidP="005D52B2">
            <w:pPr>
              <w:jc w:val="center"/>
              <w:rPr>
                <w:caps/>
              </w:rPr>
            </w:pPr>
            <w:r w:rsidRPr="007850B8">
              <w:rPr>
                <w:rFonts w:ascii="Bebas Neue" w:hAnsi="Bebas Neue"/>
                <w:b/>
                <w:bCs/>
                <w:caps/>
                <w:color w:val="FFFFFF" w:themeColor="background1"/>
                <w:sz w:val="32"/>
                <w:szCs w:val="32"/>
              </w:rPr>
              <w:t>A</w:t>
            </w:r>
          </w:p>
        </w:tc>
        <w:tc>
          <w:tcPr>
            <w:tcW w:w="850" w:type="dxa"/>
            <w:shd w:val="clear" w:color="auto" w:fill="92D050"/>
            <w:vAlign w:val="center"/>
          </w:tcPr>
          <w:p w14:paraId="1A24CB4C" w14:textId="5E86624E" w:rsidR="005D52B2" w:rsidRPr="007850B8" w:rsidRDefault="005D52B2" w:rsidP="005D52B2">
            <w:pPr>
              <w:jc w:val="center"/>
              <w:rPr>
                <w:caps/>
              </w:rPr>
            </w:pPr>
            <w:r w:rsidRPr="007850B8">
              <w:rPr>
                <w:rFonts w:ascii="Bebas Neue" w:hAnsi="Bebas Neue"/>
                <w:b/>
                <w:bCs/>
                <w:caps/>
                <w:color w:val="FFFFFF" w:themeColor="background1"/>
                <w:sz w:val="32"/>
                <w:szCs w:val="32"/>
              </w:rPr>
              <w:t>G</w:t>
            </w:r>
          </w:p>
        </w:tc>
      </w:tr>
      <w:tr w:rsidR="00DA6B9F" w14:paraId="5C949644" w14:textId="77777777" w:rsidTr="00E95B6D">
        <w:tc>
          <w:tcPr>
            <w:tcW w:w="7939" w:type="dxa"/>
          </w:tcPr>
          <w:p w14:paraId="0E131DA1" w14:textId="57B7C47A" w:rsidR="00DA6B9F" w:rsidRPr="000B3D0D" w:rsidRDefault="00DA6B9F" w:rsidP="00DA6B9F">
            <w:r w:rsidRPr="00A15908">
              <w:t>How humans perceive and form attachments to places and represent the world to others, including the way in which place meanings are bound up with different identities (etc.)</w:t>
            </w:r>
          </w:p>
        </w:tc>
        <w:tc>
          <w:tcPr>
            <w:tcW w:w="850" w:type="dxa"/>
          </w:tcPr>
          <w:p w14:paraId="0E646390" w14:textId="77777777" w:rsidR="00DA6B9F" w:rsidRDefault="00DA6B9F" w:rsidP="00DA6B9F">
            <w:pPr>
              <w:jc w:val="center"/>
            </w:pPr>
          </w:p>
        </w:tc>
        <w:tc>
          <w:tcPr>
            <w:tcW w:w="851" w:type="dxa"/>
          </w:tcPr>
          <w:p w14:paraId="3C4C3606" w14:textId="77777777" w:rsidR="00DA6B9F" w:rsidRDefault="00DA6B9F" w:rsidP="00DA6B9F">
            <w:pPr>
              <w:jc w:val="center"/>
            </w:pPr>
          </w:p>
        </w:tc>
        <w:tc>
          <w:tcPr>
            <w:tcW w:w="850" w:type="dxa"/>
          </w:tcPr>
          <w:p w14:paraId="52C14C2F" w14:textId="77777777" w:rsidR="00DA6B9F" w:rsidRDefault="00DA6B9F" w:rsidP="00DA6B9F">
            <w:pPr>
              <w:jc w:val="center"/>
            </w:pPr>
          </w:p>
        </w:tc>
      </w:tr>
      <w:tr w:rsidR="00DA6B9F" w14:paraId="584C4D29" w14:textId="77777777" w:rsidTr="00E95B6D">
        <w:tc>
          <w:tcPr>
            <w:tcW w:w="7939" w:type="dxa"/>
          </w:tcPr>
          <w:p w14:paraId="751FB8EF" w14:textId="7220F560" w:rsidR="00DA6B9F" w:rsidRPr="000B3D0D" w:rsidRDefault="00DA6B9F" w:rsidP="00DA6B9F">
            <w:r w:rsidRPr="00A15908">
              <w:t>How external agencies and community or local groups make attempts to create specific place-meanings and shape actions and behaviours</w:t>
            </w:r>
          </w:p>
        </w:tc>
        <w:tc>
          <w:tcPr>
            <w:tcW w:w="850" w:type="dxa"/>
          </w:tcPr>
          <w:p w14:paraId="5D069492" w14:textId="77777777" w:rsidR="00DA6B9F" w:rsidRDefault="00DA6B9F" w:rsidP="00DA6B9F">
            <w:pPr>
              <w:jc w:val="center"/>
            </w:pPr>
          </w:p>
        </w:tc>
        <w:tc>
          <w:tcPr>
            <w:tcW w:w="851" w:type="dxa"/>
          </w:tcPr>
          <w:p w14:paraId="607E86AB" w14:textId="77777777" w:rsidR="00DA6B9F" w:rsidRDefault="00DA6B9F" w:rsidP="00DA6B9F">
            <w:pPr>
              <w:jc w:val="center"/>
            </w:pPr>
          </w:p>
        </w:tc>
        <w:tc>
          <w:tcPr>
            <w:tcW w:w="850" w:type="dxa"/>
          </w:tcPr>
          <w:p w14:paraId="710141F5" w14:textId="77777777" w:rsidR="00DA6B9F" w:rsidRDefault="00DA6B9F" w:rsidP="00DA6B9F">
            <w:pPr>
              <w:jc w:val="center"/>
            </w:pPr>
          </w:p>
        </w:tc>
      </w:tr>
      <w:tr w:rsidR="00DA6B9F" w14:paraId="55398F93" w14:textId="77777777" w:rsidTr="00E95B6D">
        <w:tc>
          <w:tcPr>
            <w:tcW w:w="7939" w:type="dxa"/>
          </w:tcPr>
          <w:p w14:paraId="753D28D2" w14:textId="65128EB3" w:rsidR="00DA6B9F" w:rsidRPr="000B3D0D" w:rsidRDefault="00DA6B9F" w:rsidP="00DA6B9F">
            <w:r w:rsidRPr="00A15908">
              <w:t>How places may be represented in different forms in diverse media that give contrasting images to that presented formally or statistically</w:t>
            </w:r>
          </w:p>
        </w:tc>
        <w:tc>
          <w:tcPr>
            <w:tcW w:w="850" w:type="dxa"/>
          </w:tcPr>
          <w:p w14:paraId="4653F3D4" w14:textId="77777777" w:rsidR="00DA6B9F" w:rsidRDefault="00DA6B9F" w:rsidP="00DA6B9F">
            <w:pPr>
              <w:jc w:val="center"/>
            </w:pPr>
          </w:p>
        </w:tc>
        <w:tc>
          <w:tcPr>
            <w:tcW w:w="851" w:type="dxa"/>
          </w:tcPr>
          <w:p w14:paraId="1DBDE974" w14:textId="77777777" w:rsidR="00DA6B9F" w:rsidRDefault="00DA6B9F" w:rsidP="00DA6B9F">
            <w:pPr>
              <w:jc w:val="center"/>
            </w:pPr>
          </w:p>
        </w:tc>
        <w:tc>
          <w:tcPr>
            <w:tcW w:w="850" w:type="dxa"/>
          </w:tcPr>
          <w:p w14:paraId="19B1CE07" w14:textId="77777777" w:rsidR="00DA6B9F" w:rsidRDefault="00DA6B9F" w:rsidP="00DA6B9F">
            <w:pPr>
              <w:jc w:val="center"/>
            </w:pPr>
          </w:p>
        </w:tc>
      </w:tr>
      <w:tr w:rsidR="00DA6B9F" w14:paraId="2DADFB3F" w14:textId="77777777" w:rsidTr="00E95B6D">
        <w:tc>
          <w:tcPr>
            <w:tcW w:w="7939" w:type="dxa"/>
          </w:tcPr>
          <w:p w14:paraId="28EBE50B" w14:textId="2CA679F9" w:rsidR="00DA6B9F" w:rsidRPr="000B3D0D" w:rsidRDefault="00DA6B9F" w:rsidP="00DA6B9F">
            <w:r w:rsidRPr="00A15908">
              <w:t xml:space="preserve">How past and present processes of development influence social and economic characteristics of places </w:t>
            </w:r>
            <w:r w:rsidRPr="00BE55F7">
              <w:rPr>
                <w:i/>
              </w:rPr>
              <w:t>and are implicit in present meanings</w:t>
            </w:r>
          </w:p>
        </w:tc>
        <w:tc>
          <w:tcPr>
            <w:tcW w:w="850" w:type="dxa"/>
          </w:tcPr>
          <w:p w14:paraId="7CBE9782" w14:textId="77777777" w:rsidR="00DA6B9F" w:rsidRDefault="00DA6B9F" w:rsidP="00DA6B9F">
            <w:pPr>
              <w:jc w:val="center"/>
            </w:pPr>
          </w:p>
        </w:tc>
        <w:tc>
          <w:tcPr>
            <w:tcW w:w="851" w:type="dxa"/>
          </w:tcPr>
          <w:p w14:paraId="36C73F21" w14:textId="77777777" w:rsidR="00DA6B9F" w:rsidRDefault="00DA6B9F" w:rsidP="00DA6B9F">
            <w:pPr>
              <w:jc w:val="center"/>
            </w:pPr>
          </w:p>
        </w:tc>
        <w:tc>
          <w:tcPr>
            <w:tcW w:w="850" w:type="dxa"/>
          </w:tcPr>
          <w:p w14:paraId="14CD93DB" w14:textId="77777777" w:rsidR="00DA6B9F" w:rsidRDefault="00DA6B9F" w:rsidP="00DA6B9F">
            <w:pPr>
              <w:jc w:val="center"/>
            </w:pPr>
          </w:p>
        </w:tc>
      </w:tr>
      <w:tr w:rsidR="005D52B2" w14:paraId="78ACFB8F" w14:textId="77777777" w:rsidTr="00092ABF">
        <w:tc>
          <w:tcPr>
            <w:tcW w:w="7939" w:type="dxa"/>
            <w:shd w:val="clear" w:color="auto" w:fill="A8D08D" w:themeFill="accent6" w:themeFillTint="99"/>
          </w:tcPr>
          <w:p w14:paraId="5BF73173" w14:textId="5312110A" w:rsidR="005D52B2" w:rsidRPr="007850B8" w:rsidRDefault="005D52B2" w:rsidP="005D52B2">
            <w:pPr>
              <w:rPr>
                <w:rFonts w:ascii="Bebas Neue" w:hAnsi="Bebas Neue"/>
                <w:bCs/>
                <w:caps/>
                <w:sz w:val="32"/>
                <w:szCs w:val="32"/>
              </w:rPr>
            </w:pPr>
            <w:r w:rsidRPr="007850B8">
              <w:rPr>
                <w:rFonts w:ascii="Bebas Neue" w:hAnsi="Bebas Neue"/>
                <w:bCs/>
                <w:caps/>
                <w:color w:val="FFFFFF" w:themeColor="background1"/>
                <w:sz w:val="32"/>
                <w:szCs w:val="32"/>
              </w:rPr>
              <w:t>3.</w:t>
            </w:r>
            <w:r w:rsidR="003362EA" w:rsidRPr="007850B8">
              <w:rPr>
                <w:rFonts w:ascii="Bebas Neue" w:hAnsi="Bebas Neue"/>
                <w:bCs/>
                <w:caps/>
                <w:color w:val="FFFFFF" w:themeColor="background1"/>
                <w:sz w:val="32"/>
                <w:szCs w:val="32"/>
              </w:rPr>
              <w:t>2</w:t>
            </w:r>
            <w:r w:rsidRPr="007850B8">
              <w:rPr>
                <w:rFonts w:ascii="Bebas Neue" w:hAnsi="Bebas Neue"/>
                <w:bCs/>
                <w:caps/>
                <w:color w:val="FFFFFF" w:themeColor="background1"/>
                <w:sz w:val="32"/>
                <w:szCs w:val="32"/>
              </w:rPr>
              <w:t>.2.</w:t>
            </w:r>
            <w:r w:rsidR="003362EA" w:rsidRPr="007850B8">
              <w:rPr>
                <w:rFonts w:ascii="Bebas Neue" w:hAnsi="Bebas Neue"/>
                <w:bCs/>
                <w:caps/>
                <w:color w:val="FFFFFF" w:themeColor="background1"/>
                <w:sz w:val="32"/>
                <w:szCs w:val="32"/>
              </w:rPr>
              <w:t>3 –</w:t>
            </w:r>
            <w:r w:rsidRPr="007850B8">
              <w:rPr>
                <w:rFonts w:ascii="Bebas Neue" w:hAnsi="Bebas Neue"/>
                <w:bCs/>
                <w:caps/>
                <w:color w:val="FFFFFF" w:themeColor="background1"/>
                <w:sz w:val="32"/>
                <w:szCs w:val="32"/>
              </w:rPr>
              <w:t xml:space="preserve"> </w:t>
            </w:r>
            <w:r w:rsidR="003362EA" w:rsidRPr="007850B8">
              <w:rPr>
                <w:rFonts w:ascii="Bebas Neue" w:hAnsi="Bebas Neue"/>
                <w:bCs/>
                <w:caps/>
                <w:color w:val="FFFFFF" w:themeColor="background1"/>
                <w:sz w:val="32"/>
                <w:szCs w:val="32"/>
              </w:rPr>
              <w:t>quantitative and qualitative skills</w:t>
            </w:r>
          </w:p>
        </w:tc>
        <w:tc>
          <w:tcPr>
            <w:tcW w:w="850" w:type="dxa"/>
            <w:shd w:val="clear" w:color="auto" w:fill="C00000"/>
            <w:vAlign w:val="center"/>
          </w:tcPr>
          <w:p w14:paraId="3530EF81" w14:textId="4DC199B0" w:rsidR="005D52B2" w:rsidRPr="007850B8" w:rsidRDefault="005D52B2" w:rsidP="005D52B2">
            <w:pPr>
              <w:jc w:val="center"/>
              <w:rPr>
                <w:caps/>
              </w:rPr>
            </w:pPr>
            <w:r w:rsidRPr="007850B8">
              <w:rPr>
                <w:rFonts w:ascii="Bebas Neue" w:hAnsi="Bebas Neue"/>
                <w:b/>
                <w:bCs/>
                <w:caps/>
                <w:color w:val="FFFFFF" w:themeColor="background1"/>
                <w:sz w:val="32"/>
                <w:szCs w:val="32"/>
              </w:rPr>
              <w:t>R</w:t>
            </w:r>
          </w:p>
        </w:tc>
        <w:tc>
          <w:tcPr>
            <w:tcW w:w="851" w:type="dxa"/>
            <w:shd w:val="clear" w:color="auto" w:fill="FFC000"/>
            <w:vAlign w:val="center"/>
          </w:tcPr>
          <w:p w14:paraId="316102D4" w14:textId="1731E123" w:rsidR="005D52B2" w:rsidRPr="007850B8" w:rsidRDefault="005D52B2" w:rsidP="005D52B2">
            <w:pPr>
              <w:jc w:val="center"/>
              <w:rPr>
                <w:caps/>
              </w:rPr>
            </w:pPr>
            <w:r w:rsidRPr="007850B8">
              <w:rPr>
                <w:rFonts w:ascii="Bebas Neue" w:hAnsi="Bebas Neue"/>
                <w:b/>
                <w:bCs/>
                <w:caps/>
                <w:color w:val="FFFFFF" w:themeColor="background1"/>
                <w:sz w:val="32"/>
                <w:szCs w:val="32"/>
              </w:rPr>
              <w:t>A</w:t>
            </w:r>
          </w:p>
        </w:tc>
        <w:tc>
          <w:tcPr>
            <w:tcW w:w="850" w:type="dxa"/>
            <w:shd w:val="clear" w:color="auto" w:fill="92D050"/>
            <w:vAlign w:val="center"/>
          </w:tcPr>
          <w:p w14:paraId="71B6461F" w14:textId="6F96BA47" w:rsidR="005D52B2" w:rsidRPr="007850B8" w:rsidRDefault="005D52B2" w:rsidP="005D52B2">
            <w:pPr>
              <w:jc w:val="center"/>
              <w:rPr>
                <w:caps/>
              </w:rPr>
            </w:pPr>
            <w:r w:rsidRPr="007850B8">
              <w:rPr>
                <w:rFonts w:ascii="Bebas Neue" w:hAnsi="Bebas Neue"/>
                <w:b/>
                <w:bCs/>
                <w:caps/>
                <w:color w:val="FFFFFF" w:themeColor="background1"/>
                <w:sz w:val="32"/>
                <w:szCs w:val="32"/>
              </w:rPr>
              <w:t>G</w:t>
            </w:r>
          </w:p>
        </w:tc>
      </w:tr>
      <w:tr w:rsidR="005D52B2" w14:paraId="6F59366A" w14:textId="77777777" w:rsidTr="00E95B6D">
        <w:tc>
          <w:tcPr>
            <w:tcW w:w="7939" w:type="dxa"/>
          </w:tcPr>
          <w:p w14:paraId="6DA34F4B" w14:textId="4B14794C" w:rsidR="005D52B2" w:rsidRPr="000B3D0D" w:rsidRDefault="003362EA" w:rsidP="008553F1">
            <w:pPr>
              <w:spacing w:line="320" w:lineRule="exact"/>
            </w:pPr>
            <w:r>
              <w:t>Know a range of quantitative and qualitative approaches across the theme as a whole</w:t>
            </w:r>
          </w:p>
        </w:tc>
        <w:tc>
          <w:tcPr>
            <w:tcW w:w="850" w:type="dxa"/>
          </w:tcPr>
          <w:p w14:paraId="2D25E4D6" w14:textId="77777777" w:rsidR="005D52B2" w:rsidRDefault="005D52B2" w:rsidP="005D52B2">
            <w:pPr>
              <w:jc w:val="center"/>
            </w:pPr>
          </w:p>
        </w:tc>
        <w:tc>
          <w:tcPr>
            <w:tcW w:w="851" w:type="dxa"/>
          </w:tcPr>
          <w:p w14:paraId="21C8B17F" w14:textId="77777777" w:rsidR="005D52B2" w:rsidRDefault="005D52B2" w:rsidP="005D52B2">
            <w:pPr>
              <w:jc w:val="center"/>
            </w:pPr>
          </w:p>
        </w:tc>
        <w:tc>
          <w:tcPr>
            <w:tcW w:w="850" w:type="dxa"/>
          </w:tcPr>
          <w:p w14:paraId="2B4E211E" w14:textId="77777777" w:rsidR="005D52B2" w:rsidRDefault="005D52B2" w:rsidP="005D52B2">
            <w:pPr>
              <w:jc w:val="center"/>
            </w:pPr>
          </w:p>
        </w:tc>
      </w:tr>
      <w:tr w:rsidR="005D52B2" w14:paraId="268DB2D0" w14:textId="77777777" w:rsidTr="00E95B6D">
        <w:tc>
          <w:tcPr>
            <w:tcW w:w="7939" w:type="dxa"/>
          </w:tcPr>
          <w:p w14:paraId="1A83E22A" w14:textId="73C652DF" w:rsidR="005D52B2" w:rsidRPr="000B3D0D" w:rsidRDefault="003362EA" w:rsidP="008553F1">
            <w:pPr>
              <w:spacing w:line="320" w:lineRule="exact"/>
            </w:pPr>
            <w:r>
              <w:t>Use of geospatial data, must be used to investigate and present place characteristics</w:t>
            </w:r>
          </w:p>
        </w:tc>
        <w:tc>
          <w:tcPr>
            <w:tcW w:w="850" w:type="dxa"/>
          </w:tcPr>
          <w:p w14:paraId="50881716" w14:textId="77777777" w:rsidR="005D52B2" w:rsidRDefault="005D52B2" w:rsidP="005D52B2">
            <w:pPr>
              <w:jc w:val="center"/>
            </w:pPr>
          </w:p>
        </w:tc>
        <w:tc>
          <w:tcPr>
            <w:tcW w:w="851" w:type="dxa"/>
          </w:tcPr>
          <w:p w14:paraId="0FEA78D1" w14:textId="77777777" w:rsidR="005D52B2" w:rsidRDefault="005D52B2" w:rsidP="005D52B2">
            <w:pPr>
              <w:jc w:val="center"/>
            </w:pPr>
          </w:p>
        </w:tc>
        <w:tc>
          <w:tcPr>
            <w:tcW w:w="850" w:type="dxa"/>
          </w:tcPr>
          <w:p w14:paraId="3129AAE4" w14:textId="77777777" w:rsidR="005D52B2" w:rsidRDefault="005D52B2" w:rsidP="005D52B2">
            <w:pPr>
              <w:jc w:val="center"/>
            </w:pPr>
          </w:p>
        </w:tc>
      </w:tr>
      <w:tr w:rsidR="005D52B2" w14:paraId="46BC0DDD" w14:textId="77777777" w:rsidTr="00E95B6D">
        <w:tc>
          <w:tcPr>
            <w:tcW w:w="7939" w:type="dxa"/>
          </w:tcPr>
          <w:p w14:paraId="01565561" w14:textId="661D8BC6" w:rsidR="005D52B2" w:rsidRPr="000B3D0D" w:rsidRDefault="003362EA" w:rsidP="005D52B2">
            <w:pPr>
              <w:spacing w:line="320" w:lineRule="atLeast"/>
            </w:pPr>
            <w:r>
              <w:t>Qualitative approaches involved in representing place</w:t>
            </w:r>
          </w:p>
        </w:tc>
        <w:tc>
          <w:tcPr>
            <w:tcW w:w="850" w:type="dxa"/>
          </w:tcPr>
          <w:p w14:paraId="68160F7A" w14:textId="77777777" w:rsidR="005D52B2" w:rsidRDefault="005D52B2" w:rsidP="005D52B2">
            <w:pPr>
              <w:jc w:val="center"/>
            </w:pPr>
          </w:p>
        </w:tc>
        <w:tc>
          <w:tcPr>
            <w:tcW w:w="851" w:type="dxa"/>
          </w:tcPr>
          <w:p w14:paraId="315C9FBA" w14:textId="77777777" w:rsidR="005D52B2" w:rsidRDefault="005D52B2" w:rsidP="005D52B2">
            <w:pPr>
              <w:jc w:val="center"/>
            </w:pPr>
          </w:p>
        </w:tc>
        <w:tc>
          <w:tcPr>
            <w:tcW w:w="850" w:type="dxa"/>
          </w:tcPr>
          <w:p w14:paraId="496870CC" w14:textId="77777777" w:rsidR="005D52B2" w:rsidRDefault="005D52B2" w:rsidP="005D52B2">
            <w:pPr>
              <w:jc w:val="center"/>
            </w:pPr>
          </w:p>
        </w:tc>
      </w:tr>
      <w:tr w:rsidR="003362EA" w14:paraId="7E5EF045" w14:textId="77777777" w:rsidTr="00E95B6D">
        <w:tc>
          <w:tcPr>
            <w:tcW w:w="7939" w:type="dxa"/>
          </w:tcPr>
          <w:p w14:paraId="7613A9FD" w14:textId="552E995B" w:rsidR="003362EA" w:rsidRDefault="003362EA" w:rsidP="005D52B2">
            <w:pPr>
              <w:spacing w:line="320" w:lineRule="atLeast"/>
            </w:pPr>
            <w:r>
              <w:t>Analysing critically the impacts of different media on place meanings and perceptions</w:t>
            </w:r>
          </w:p>
        </w:tc>
        <w:tc>
          <w:tcPr>
            <w:tcW w:w="850" w:type="dxa"/>
          </w:tcPr>
          <w:p w14:paraId="6B6D557B" w14:textId="77777777" w:rsidR="003362EA" w:rsidRDefault="003362EA" w:rsidP="005D52B2">
            <w:pPr>
              <w:jc w:val="center"/>
            </w:pPr>
          </w:p>
        </w:tc>
        <w:tc>
          <w:tcPr>
            <w:tcW w:w="851" w:type="dxa"/>
          </w:tcPr>
          <w:p w14:paraId="5C753237" w14:textId="77777777" w:rsidR="003362EA" w:rsidRDefault="003362EA" w:rsidP="005D52B2">
            <w:pPr>
              <w:jc w:val="center"/>
            </w:pPr>
          </w:p>
        </w:tc>
        <w:tc>
          <w:tcPr>
            <w:tcW w:w="850" w:type="dxa"/>
          </w:tcPr>
          <w:p w14:paraId="17143C6D" w14:textId="77777777" w:rsidR="003362EA" w:rsidRDefault="003362EA" w:rsidP="005D52B2">
            <w:pPr>
              <w:jc w:val="center"/>
            </w:pPr>
          </w:p>
        </w:tc>
      </w:tr>
      <w:tr w:rsidR="005D52B2" w14:paraId="07881D7B" w14:textId="77777777" w:rsidTr="00E95B6D">
        <w:tc>
          <w:tcPr>
            <w:tcW w:w="7939" w:type="dxa"/>
          </w:tcPr>
          <w:p w14:paraId="79E72CAE" w14:textId="491EADE7" w:rsidR="005D52B2" w:rsidRDefault="003362EA" w:rsidP="008553F1">
            <w:pPr>
              <w:spacing w:line="320" w:lineRule="exact"/>
            </w:pPr>
            <w:r>
              <w:t>Development of critical perspectives on the data categories and approaches.</w:t>
            </w:r>
          </w:p>
        </w:tc>
        <w:tc>
          <w:tcPr>
            <w:tcW w:w="850" w:type="dxa"/>
          </w:tcPr>
          <w:p w14:paraId="34AA194E" w14:textId="77777777" w:rsidR="005D52B2" w:rsidRDefault="005D52B2" w:rsidP="005D52B2">
            <w:pPr>
              <w:jc w:val="center"/>
            </w:pPr>
          </w:p>
        </w:tc>
        <w:tc>
          <w:tcPr>
            <w:tcW w:w="851" w:type="dxa"/>
          </w:tcPr>
          <w:p w14:paraId="7C99962E" w14:textId="77777777" w:rsidR="005D52B2" w:rsidRDefault="005D52B2" w:rsidP="005D52B2">
            <w:pPr>
              <w:jc w:val="center"/>
            </w:pPr>
          </w:p>
        </w:tc>
        <w:tc>
          <w:tcPr>
            <w:tcW w:w="850" w:type="dxa"/>
          </w:tcPr>
          <w:p w14:paraId="2B23628A" w14:textId="77777777" w:rsidR="005D52B2" w:rsidRDefault="005D52B2" w:rsidP="005D52B2">
            <w:pPr>
              <w:jc w:val="center"/>
            </w:pPr>
          </w:p>
        </w:tc>
      </w:tr>
      <w:tr w:rsidR="005D52B2" w14:paraId="29B1D6BC" w14:textId="77777777" w:rsidTr="00092ABF">
        <w:tc>
          <w:tcPr>
            <w:tcW w:w="7939" w:type="dxa"/>
            <w:shd w:val="clear" w:color="auto" w:fill="A8D08D" w:themeFill="accent6" w:themeFillTint="99"/>
          </w:tcPr>
          <w:p w14:paraId="279C9624" w14:textId="62CF5588" w:rsidR="005D52B2" w:rsidRPr="007850B8" w:rsidRDefault="005D52B2" w:rsidP="005D52B2">
            <w:pPr>
              <w:rPr>
                <w:rFonts w:ascii="Bebas Neue" w:hAnsi="Bebas Neue"/>
                <w:caps/>
                <w:color w:val="FFFFFF" w:themeColor="background1"/>
                <w:sz w:val="32"/>
                <w:szCs w:val="32"/>
              </w:rPr>
            </w:pPr>
            <w:r w:rsidRPr="007850B8">
              <w:rPr>
                <w:rFonts w:ascii="Bebas Neue" w:hAnsi="Bebas Neue"/>
                <w:caps/>
                <w:color w:val="FFFFFF" w:themeColor="background1"/>
                <w:sz w:val="32"/>
                <w:szCs w:val="32"/>
              </w:rPr>
              <w:t>3.</w:t>
            </w:r>
            <w:r w:rsidR="00A2794D" w:rsidRPr="007850B8">
              <w:rPr>
                <w:rFonts w:ascii="Bebas Neue" w:hAnsi="Bebas Neue"/>
                <w:caps/>
                <w:color w:val="FFFFFF" w:themeColor="background1"/>
                <w:sz w:val="32"/>
                <w:szCs w:val="32"/>
              </w:rPr>
              <w:t>2</w:t>
            </w:r>
            <w:r w:rsidRPr="007850B8">
              <w:rPr>
                <w:rFonts w:ascii="Bebas Neue" w:hAnsi="Bebas Neue"/>
                <w:caps/>
                <w:color w:val="FFFFFF" w:themeColor="background1"/>
                <w:sz w:val="32"/>
                <w:szCs w:val="32"/>
              </w:rPr>
              <w:t>.2.</w:t>
            </w:r>
            <w:r w:rsidR="00A2794D" w:rsidRPr="007850B8">
              <w:rPr>
                <w:rFonts w:ascii="Bebas Neue" w:hAnsi="Bebas Neue"/>
                <w:caps/>
                <w:color w:val="FFFFFF" w:themeColor="background1"/>
                <w:sz w:val="32"/>
                <w:szCs w:val="32"/>
              </w:rPr>
              <w:t>4 –</w:t>
            </w:r>
            <w:r w:rsidRPr="007850B8">
              <w:rPr>
                <w:rFonts w:ascii="Bebas Neue" w:hAnsi="Bebas Neue"/>
                <w:caps/>
                <w:color w:val="FFFFFF" w:themeColor="background1"/>
                <w:sz w:val="32"/>
                <w:szCs w:val="32"/>
              </w:rPr>
              <w:t xml:space="preserve"> </w:t>
            </w:r>
            <w:r w:rsidR="00A2794D" w:rsidRPr="007850B8">
              <w:rPr>
                <w:rFonts w:ascii="Bebas Neue" w:hAnsi="Bebas Neue"/>
                <w:caps/>
                <w:color w:val="FFFFFF" w:themeColor="background1"/>
                <w:sz w:val="32"/>
                <w:szCs w:val="32"/>
              </w:rPr>
              <w:t>place studies</w:t>
            </w:r>
          </w:p>
        </w:tc>
        <w:tc>
          <w:tcPr>
            <w:tcW w:w="850" w:type="dxa"/>
            <w:shd w:val="clear" w:color="auto" w:fill="C00000"/>
            <w:vAlign w:val="center"/>
          </w:tcPr>
          <w:p w14:paraId="3D38A04C" w14:textId="3A896FED" w:rsidR="005D52B2" w:rsidRPr="007850B8" w:rsidRDefault="005D52B2" w:rsidP="005D52B2">
            <w:pPr>
              <w:jc w:val="center"/>
              <w:rPr>
                <w:caps/>
              </w:rPr>
            </w:pPr>
            <w:r w:rsidRPr="007850B8">
              <w:rPr>
                <w:rFonts w:ascii="Bebas Neue" w:hAnsi="Bebas Neue"/>
                <w:b/>
                <w:bCs/>
                <w:caps/>
                <w:color w:val="FFFFFF" w:themeColor="background1"/>
                <w:sz w:val="32"/>
                <w:szCs w:val="32"/>
              </w:rPr>
              <w:t>R</w:t>
            </w:r>
          </w:p>
        </w:tc>
        <w:tc>
          <w:tcPr>
            <w:tcW w:w="851" w:type="dxa"/>
            <w:shd w:val="clear" w:color="auto" w:fill="FFC000"/>
            <w:vAlign w:val="center"/>
          </w:tcPr>
          <w:p w14:paraId="406A4672" w14:textId="4597B9A1" w:rsidR="005D52B2" w:rsidRPr="007850B8" w:rsidRDefault="005D52B2" w:rsidP="005D52B2">
            <w:pPr>
              <w:jc w:val="center"/>
              <w:rPr>
                <w:caps/>
              </w:rPr>
            </w:pPr>
            <w:r w:rsidRPr="007850B8">
              <w:rPr>
                <w:rFonts w:ascii="Bebas Neue" w:hAnsi="Bebas Neue"/>
                <w:b/>
                <w:bCs/>
                <w:caps/>
                <w:color w:val="FFFFFF" w:themeColor="background1"/>
                <w:sz w:val="32"/>
                <w:szCs w:val="32"/>
              </w:rPr>
              <w:t>A</w:t>
            </w:r>
          </w:p>
        </w:tc>
        <w:tc>
          <w:tcPr>
            <w:tcW w:w="850" w:type="dxa"/>
            <w:shd w:val="clear" w:color="auto" w:fill="92D050"/>
            <w:vAlign w:val="center"/>
          </w:tcPr>
          <w:p w14:paraId="481D5E27" w14:textId="68B929DB" w:rsidR="005D52B2" w:rsidRPr="007850B8" w:rsidRDefault="005D52B2" w:rsidP="005D52B2">
            <w:pPr>
              <w:jc w:val="center"/>
              <w:rPr>
                <w:caps/>
              </w:rPr>
            </w:pPr>
            <w:r w:rsidRPr="007850B8">
              <w:rPr>
                <w:rFonts w:ascii="Bebas Neue" w:hAnsi="Bebas Neue"/>
                <w:b/>
                <w:bCs/>
                <w:caps/>
                <w:color w:val="FFFFFF" w:themeColor="background1"/>
                <w:sz w:val="32"/>
                <w:szCs w:val="32"/>
              </w:rPr>
              <w:t>G</w:t>
            </w:r>
          </w:p>
        </w:tc>
      </w:tr>
      <w:tr w:rsidR="00A2794D" w14:paraId="7B67F912" w14:textId="77777777" w:rsidTr="00E95B6D">
        <w:tc>
          <w:tcPr>
            <w:tcW w:w="7939" w:type="dxa"/>
          </w:tcPr>
          <w:p w14:paraId="1633F573" w14:textId="44D3D2E7" w:rsidR="00A2794D" w:rsidRDefault="00A2794D" w:rsidP="008553F1">
            <w:pPr>
              <w:spacing w:line="320" w:lineRule="exact"/>
            </w:pPr>
            <w:r w:rsidRPr="00A15908">
              <w:t xml:space="preserve">Local </w:t>
            </w:r>
            <w:r w:rsidRPr="00A15908">
              <w:rPr>
                <w:i/>
              </w:rPr>
              <w:t>place study</w:t>
            </w:r>
            <w:r w:rsidRPr="00A15908">
              <w:t xml:space="preserve"> - people's lived experience of the place in the past and at present</w:t>
            </w:r>
          </w:p>
        </w:tc>
        <w:tc>
          <w:tcPr>
            <w:tcW w:w="850" w:type="dxa"/>
          </w:tcPr>
          <w:p w14:paraId="625C096D" w14:textId="77777777" w:rsidR="00A2794D" w:rsidRDefault="00A2794D" w:rsidP="00A2794D">
            <w:pPr>
              <w:jc w:val="center"/>
            </w:pPr>
          </w:p>
        </w:tc>
        <w:tc>
          <w:tcPr>
            <w:tcW w:w="851" w:type="dxa"/>
          </w:tcPr>
          <w:p w14:paraId="7FE293D4" w14:textId="77777777" w:rsidR="00A2794D" w:rsidRDefault="00A2794D" w:rsidP="00A2794D">
            <w:pPr>
              <w:jc w:val="center"/>
            </w:pPr>
          </w:p>
        </w:tc>
        <w:tc>
          <w:tcPr>
            <w:tcW w:w="850" w:type="dxa"/>
          </w:tcPr>
          <w:p w14:paraId="324E282C" w14:textId="77777777" w:rsidR="00A2794D" w:rsidRDefault="00A2794D" w:rsidP="00A2794D">
            <w:pPr>
              <w:jc w:val="center"/>
            </w:pPr>
          </w:p>
        </w:tc>
      </w:tr>
      <w:tr w:rsidR="00A2794D" w14:paraId="19DCD4E3" w14:textId="77777777" w:rsidTr="00E95B6D">
        <w:tc>
          <w:tcPr>
            <w:tcW w:w="7939" w:type="dxa"/>
          </w:tcPr>
          <w:p w14:paraId="3AAD74C0" w14:textId="0D4EB326" w:rsidR="00A2794D" w:rsidRDefault="00A2794D" w:rsidP="00A2794D">
            <w:r w:rsidRPr="00A15908">
              <w:t xml:space="preserve">Local </w:t>
            </w:r>
            <w:r w:rsidRPr="00A15908">
              <w:rPr>
                <w:i/>
              </w:rPr>
              <w:t>place study</w:t>
            </w:r>
            <w:r w:rsidRPr="00A15908">
              <w:t xml:space="preserve"> - </w:t>
            </w:r>
            <w:r w:rsidRPr="00A15908">
              <w:rPr>
                <w:b/>
              </w:rPr>
              <w:t xml:space="preserve">either </w:t>
            </w:r>
            <w:r w:rsidRPr="00A15908">
              <w:t xml:space="preserve">changing demographic and cultural characteristics </w:t>
            </w:r>
            <w:r w:rsidRPr="00A15908">
              <w:rPr>
                <w:b/>
              </w:rPr>
              <w:t>or</w:t>
            </w:r>
            <w:r w:rsidRPr="00A15908">
              <w:t xml:space="preserve"> economic change and social inequalities.</w:t>
            </w:r>
          </w:p>
        </w:tc>
        <w:tc>
          <w:tcPr>
            <w:tcW w:w="850" w:type="dxa"/>
          </w:tcPr>
          <w:p w14:paraId="2B64B19C" w14:textId="77777777" w:rsidR="00A2794D" w:rsidRDefault="00A2794D" w:rsidP="00A2794D">
            <w:pPr>
              <w:jc w:val="center"/>
            </w:pPr>
          </w:p>
        </w:tc>
        <w:tc>
          <w:tcPr>
            <w:tcW w:w="851" w:type="dxa"/>
          </w:tcPr>
          <w:p w14:paraId="50FE6891" w14:textId="77777777" w:rsidR="00A2794D" w:rsidRDefault="00A2794D" w:rsidP="00A2794D">
            <w:pPr>
              <w:jc w:val="center"/>
            </w:pPr>
          </w:p>
        </w:tc>
        <w:tc>
          <w:tcPr>
            <w:tcW w:w="850" w:type="dxa"/>
          </w:tcPr>
          <w:p w14:paraId="4AFE53AC" w14:textId="77777777" w:rsidR="00A2794D" w:rsidRDefault="00A2794D" w:rsidP="00A2794D">
            <w:pPr>
              <w:jc w:val="center"/>
            </w:pPr>
          </w:p>
        </w:tc>
      </w:tr>
      <w:tr w:rsidR="00A2794D" w14:paraId="42F32749" w14:textId="77777777" w:rsidTr="00E95B6D">
        <w:tc>
          <w:tcPr>
            <w:tcW w:w="7939" w:type="dxa"/>
          </w:tcPr>
          <w:p w14:paraId="48326FB0" w14:textId="1F3B7A5F" w:rsidR="00A2794D" w:rsidRDefault="00A2794D" w:rsidP="008553F1">
            <w:pPr>
              <w:spacing w:line="320" w:lineRule="exact"/>
            </w:pPr>
            <w:r w:rsidRPr="00A15908">
              <w:t xml:space="preserve">Distant </w:t>
            </w:r>
            <w:r w:rsidRPr="00A15908">
              <w:rPr>
                <w:i/>
              </w:rPr>
              <w:t>place study</w:t>
            </w:r>
            <w:r w:rsidRPr="00A15908">
              <w:t xml:space="preserve"> - people's lived experience of the place in the past and at present</w:t>
            </w:r>
          </w:p>
        </w:tc>
        <w:tc>
          <w:tcPr>
            <w:tcW w:w="850" w:type="dxa"/>
          </w:tcPr>
          <w:p w14:paraId="51F37C71" w14:textId="77777777" w:rsidR="00A2794D" w:rsidRDefault="00A2794D" w:rsidP="00A2794D">
            <w:pPr>
              <w:jc w:val="center"/>
            </w:pPr>
          </w:p>
        </w:tc>
        <w:tc>
          <w:tcPr>
            <w:tcW w:w="851" w:type="dxa"/>
          </w:tcPr>
          <w:p w14:paraId="04F9DC29" w14:textId="77777777" w:rsidR="00A2794D" w:rsidRDefault="00A2794D" w:rsidP="00A2794D">
            <w:pPr>
              <w:jc w:val="center"/>
            </w:pPr>
          </w:p>
        </w:tc>
        <w:tc>
          <w:tcPr>
            <w:tcW w:w="850" w:type="dxa"/>
          </w:tcPr>
          <w:p w14:paraId="007FD3F6" w14:textId="77777777" w:rsidR="00A2794D" w:rsidRDefault="00A2794D" w:rsidP="00A2794D">
            <w:pPr>
              <w:jc w:val="center"/>
            </w:pPr>
          </w:p>
        </w:tc>
      </w:tr>
      <w:tr w:rsidR="00A2794D" w14:paraId="01508FDE" w14:textId="77777777" w:rsidTr="00E95B6D">
        <w:tc>
          <w:tcPr>
            <w:tcW w:w="7939" w:type="dxa"/>
          </w:tcPr>
          <w:p w14:paraId="3FF26FD2" w14:textId="47D23F84" w:rsidR="00A2794D" w:rsidRPr="007B7E2E" w:rsidRDefault="00A2794D" w:rsidP="008553F1">
            <w:pPr>
              <w:rPr>
                <w:b/>
              </w:rPr>
            </w:pPr>
            <w:r w:rsidRPr="00A15908">
              <w:t xml:space="preserve">Distant </w:t>
            </w:r>
            <w:r w:rsidRPr="00A15908">
              <w:rPr>
                <w:i/>
              </w:rPr>
              <w:t>place case study</w:t>
            </w:r>
            <w:r w:rsidRPr="00A15908">
              <w:t xml:space="preserve"> - </w:t>
            </w:r>
            <w:r w:rsidRPr="00A15908">
              <w:rPr>
                <w:b/>
              </w:rPr>
              <w:t xml:space="preserve">either </w:t>
            </w:r>
            <w:r w:rsidRPr="00A15908">
              <w:t xml:space="preserve">changing demographic and cultural characteristics </w:t>
            </w:r>
            <w:r w:rsidRPr="00A15908">
              <w:rPr>
                <w:b/>
              </w:rPr>
              <w:t>or</w:t>
            </w:r>
            <w:r w:rsidRPr="00A15908">
              <w:t xml:space="preserve"> economic change and social inequalities.</w:t>
            </w:r>
          </w:p>
        </w:tc>
        <w:tc>
          <w:tcPr>
            <w:tcW w:w="850" w:type="dxa"/>
          </w:tcPr>
          <w:p w14:paraId="52B8A02F" w14:textId="77777777" w:rsidR="00A2794D" w:rsidRDefault="00A2794D" w:rsidP="00A2794D">
            <w:pPr>
              <w:jc w:val="center"/>
            </w:pPr>
          </w:p>
        </w:tc>
        <w:tc>
          <w:tcPr>
            <w:tcW w:w="851" w:type="dxa"/>
          </w:tcPr>
          <w:p w14:paraId="0FE5FD33" w14:textId="77777777" w:rsidR="00A2794D" w:rsidRDefault="00A2794D" w:rsidP="00A2794D">
            <w:pPr>
              <w:jc w:val="center"/>
            </w:pPr>
          </w:p>
        </w:tc>
        <w:tc>
          <w:tcPr>
            <w:tcW w:w="850" w:type="dxa"/>
          </w:tcPr>
          <w:p w14:paraId="052F4401" w14:textId="77777777" w:rsidR="00A2794D" w:rsidRDefault="00A2794D" w:rsidP="00A2794D">
            <w:pPr>
              <w:jc w:val="center"/>
            </w:pPr>
          </w:p>
        </w:tc>
      </w:tr>
      <w:tr w:rsidR="00A2794D" w14:paraId="5B104374" w14:textId="77777777" w:rsidTr="008553F1">
        <w:trPr>
          <w:trHeight w:val="405"/>
        </w:trPr>
        <w:tc>
          <w:tcPr>
            <w:tcW w:w="10490" w:type="dxa"/>
            <w:gridSpan w:val="4"/>
            <w:shd w:val="clear" w:color="auto" w:fill="008000"/>
          </w:tcPr>
          <w:p w14:paraId="3FE1F8BD" w14:textId="69E3AA8D" w:rsidR="00A2794D" w:rsidRPr="007850B8" w:rsidRDefault="005F0ABE" w:rsidP="00A2794D">
            <w:pPr>
              <w:ind w:right="-755"/>
              <w:rPr>
                <w:rFonts w:ascii="Bebas Neue" w:hAnsi="Bebas Neue"/>
                <w:bCs/>
                <w:caps/>
                <w:color w:val="FFFFFF" w:themeColor="background1"/>
                <w:sz w:val="40"/>
                <w:szCs w:val="40"/>
              </w:rPr>
            </w:pPr>
            <w:r w:rsidRPr="007850B8">
              <w:rPr>
                <w:rFonts w:ascii="Bebas Neue" w:hAnsi="Bebas Neue"/>
                <w:bCs/>
                <w:caps/>
                <w:color w:val="FFFFFF" w:themeColor="background1"/>
                <w:sz w:val="40"/>
                <w:szCs w:val="40"/>
              </w:rPr>
              <w:lastRenderedPageBreak/>
              <w:t>contemporary urban environments</w:t>
            </w:r>
            <w:r w:rsidR="00A2794D" w:rsidRPr="007850B8">
              <w:rPr>
                <w:rFonts w:ascii="Bebas Neue" w:hAnsi="Bebas Neue"/>
                <w:bCs/>
                <w:caps/>
                <w:color w:val="FFFFFF" w:themeColor="background1"/>
                <w:sz w:val="40"/>
                <w:szCs w:val="40"/>
              </w:rPr>
              <w:t xml:space="preserve"> (option)</w:t>
            </w:r>
          </w:p>
        </w:tc>
      </w:tr>
      <w:tr w:rsidR="00A2794D" w14:paraId="49837B61" w14:textId="77777777" w:rsidTr="009F1E01">
        <w:tc>
          <w:tcPr>
            <w:tcW w:w="7939" w:type="dxa"/>
            <w:shd w:val="clear" w:color="auto" w:fill="A8D08D" w:themeFill="accent6" w:themeFillTint="99"/>
          </w:tcPr>
          <w:p w14:paraId="190729A8" w14:textId="0BAC6908" w:rsidR="00A2794D" w:rsidRPr="007850B8" w:rsidRDefault="00A2794D" w:rsidP="00A2794D">
            <w:pPr>
              <w:rPr>
                <w:rFonts w:ascii="Bebas Neue" w:hAnsi="Bebas Neue"/>
                <w:bCs/>
                <w:caps/>
                <w:sz w:val="32"/>
                <w:szCs w:val="32"/>
              </w:rPr>
            </w:pPr>
            <w:r w:rsidRPr="007850B8">
              <w:rPr>
                <w:rFonts w:ascii="Bebas Neue" w:hAnsi="Bebas Neue"/>
                <w:bCs/>
                <w:caps/>
                <w:color w:val="FFFFFF" w:themeColor="background1"/>
                <w:sz w:val="32"/>
                <w:szCs w:val="32"/>
              </w:rPr>
              <w:t>3.</w:t>
            </w:r>
            <w:r w:rsidR="005F0ABE" w:rsidRPr="007850B8">
              <w:rPr>
                <w:rFonts w:ascii="Bebas Neue" w:hAnsi="Bebas Neue"/>
                <w:bCs/>
                <w:caps/>
                <w:color w:val="FFFFFF" w:themeColor="background1"/>
                <w:sz w:val="32"/>
                <w:szCs w:val="32"/>
              </w:rPr>
              <w:t>2</w:t>
            </w:r>
            <w:r w:rsidRPr="007850B8">
              <w:rPr>
                <w:rFonts w:ascii="Bebas Neue" w:hAnsi="Bebas Neue"/>
                <w:bCs/>
                <w:caps/>
                <w:color w:val="FFFFFF" w:themeColor="background1"/>
                <w:sz w:val="32"/>
                <w:szCs w:val="32"/>
              </w:rPr>
              <w:t xml:space="preserve">.3.1 - </w:t>
            </w:r>
            <w:r w:rsidR="005F0ABE" w:rsidRPr="007850B8">
              <w:rPr>
                <w:rFonts w:ascii="Bebas Neue" w:hAnsi="Bebas Neue"/>
                <w:bCs/>
                <w:caps/>
                <w:color w:val="FFFFFF" w:themeColor="background1"/>
                <w:sz w:val="32"/>
                <w:szCs w:val="32"/>
              </w:rPr>
              <w:t>urbanisation</w:t>
            </w:r>
          </w:p>
        </w:tc>
        <w:tc>
          <w:tcPr>
            <w:tcW w:w="850" w:type="dxa"/>
            <w:shd w:val="clear" w:color="auto" w:fill="C00000"/>
            <w:vAlign w:val="center"/>
          </w:tcPr>
          <w:p w14:paraId="42D5C129" w14:textId="42C43BB9" w:rsidR="00A2794D" w:rsidRPr="007850B8" w:rsidRDefault="00A2794D" w:rsidP="00A2794D">
            <w:pPr>
              <w:jc w:val="center"/>
              <w:rPr>
                <w:caps/>
              </w:rPr>
            </w:pPr>
            <w:r w:rsidRPr="007850B8">
              <w:rPr>
                <w:rFonts w:ascii="Bebas Neue" w:hAnsi="Bebas Neue"/>
                <w:b/>
                <w:bCs/>
                <w:caps/>
                <w:color w:val="FFFFFF" w:themeColor="background1"/>
                <w:sz w:val="32"/>
                <w:szCs w:val="32"/>
              </w:rPr>
              <w:t>R</w:t>
            </w:r>
          </w:p>
        </w:tc>
        <w:tc>
          <w:tcPr>
            <w:tcW w:w="851" w:type="dxa"/>
            <w:shd w:val="clear" w:color="auto" w:fill="FFC000"/>
            <w:vAlign w:val="center"/>
          </w:tcPr>
          <w:p w14:paraId="1D602567" w14:textId="7D340C62" w:rsidR="00A2794D" w:rsidRPr="007850B8" w:rsidRDefault="00A2794D" w:rsidP="00A2794D">
            <w:pPr>
              <w:jc w:val="center"/>
              <w:rPr>
                <w:caps/>
              </w:rPr>
            </w:pPr>
            <w:r w:rsidRPr="007850B8">
              <w:rPr>
                <w:rFonts w:ascii="Bebas Neue" w:hAnsi="Bebas Neue"/>
                <w:b/>
                <w:bCs/>
                <w:caps/>
                <w:color w:val="FFFFFF" w:themeColor="background1"/>
                <w:sz w:val="32"/>
                <w:szCs w:val="32"/>
              </w:rPr>
              <w:t>A</w:t>
            </w:r>
          </w:p>
        </w:tc>
        <w:tc>
          <w:tcPr>
            <w:tcW w:w="850" w:type="dxa"/>
            <w:shd w:val="clear" w:color="auto" w:fill="92D050"/>
            <w:vAlign w:val="center"/>
          </w:tcPr>
          <w:p w14:paraId="0C879C4A" w14:textId="50CC062F" w:rsidR="00A2794D" w:rsidRPr="007850B8" w:rsidRDefault="00A2794D" w:rsidP="00A2794D">
            <w:pPr>
              <w:jc w:val="center"/>
              <w:rPr>
                <w:caps/>
              </w:rPr>
            </w:pPr>
            <w:r w:rsidRPr="007850B8">
              <w:rPr>
                <w:rFonts w:ascii="Bebas Neue" w:hAnsi="Bebas Neue"/>
                <w:b/>
                <w:bCs/>
                <w:caps/>
                <w:color w:val="FFFFFF" w:themeColor="background1"/>
                <w:sz w:val="32"/>
                <w:szCs w:val="32"/>
              </w:rPr>
              <w:t>G</w:t>
            </w:r>
          </w:p>
        </w:tc>
      </w:tr>
      <w:tr w:rsidR="005F0ABE" w14:paraId="413ADC3A" w14:textId="77777777" w:rsidTr="00E95B6D">
        <w:tc>
          <w:tcPr>
            <w:tcW w:w="7939" w:type="dxa"/>
          </w:tcPr>
          <w:p w14:paraId="08A8592A" w14:textId="402DCAA1" w:rsidR="005F0ABE" w:rsidRPr="000B3D0D" w:rsidRDefault="005F0ABE" w:rsidP="005F0ABE">
            <w:pPr>
              <w:spacing w:line="320" w:lineRule="exact"/>
            </w:pPr>
            <w:r w:rsidRPr="00A15908">
              <w:t>Urbanisation and its importance in human affairs</w:t>
            </w:r>
          </w:p>
        </w:tc>
        <w:tc>
          <w:tcPr>
            <w:tcW w:w="850" w:type="dxa"/>
          </w:tcPr>
          <w:p w14:paraId="3D714D11" w14:textId="77777777" w:rsidR="005F0ABE" w:rsidRDefault="005F0ABE" w:rsidP="005F0ABE">
            <w:pPr>
              <w:jc w:val="center"/>
            </w:pPr>
          </w:p>
        </w:tc>
        <w:tc>
          <w:tcPr>
            <w:tcW w:w="851" w:type="dxa"/>
          </w:tcPr>
          <w:p w14:paraId="3EA6507B" w14:textId="77777777" w:rsidR="005F0ABE" w:rsidRDefault="005F0ABE" w:rsidP="005F0ABE">
            <w:pPr>
              <w:jc w:val="center"/>
            </w:pPr>
          </w:p>
        </w:tc>
        <w:tc>
          <w:tcPr>
            <w:tcW w:w="850" w:type="dxa"/>
          </w:tcPr>
          <w:p w14:paraId="0D6A4738" w14:textId="77777777" w:rsidR="005F0ABE" w:rsidRDefault="005F0ABE" w:rsidP="005F0ABE">
            <w:pPr>
              <w:jc w:val="center"/>
            </w:pPr>
          </w:p>
        </w:tc>
      </w:tr>
      <w:tr w:rsidR="005F0ABE" w14:paraId="16FB2A72" w14:textId="77777777" w:rsidTr="00E95B6D">
        <w:tc>
          <w:tcPr>
            <w:tcW w:w="7939" w:type="dxa"/>
          </w:tcPr>
          <w:p w14:paraId="5AFA1C33" w14:textId="37C3659F" w:rsidR="005F0ABE" w:rsidRPr="000B3D0D" w:rsidRDefault="005F0ABE" w:rsidP="005F0ABE">
            <w:pPr>
              <w:spacing w:line="320" w:lineRule="exact"/>
            </w:pPr>
            <w:r w:rsidRPr="00A15908">
              <w:t>Global patterns of urbanisation since 1945</w:t>
            </w:r>
          </w:p>
        </w:tc>
        <w:tc>
          <w:tcPr>
            <w:tcW w:w="850" w:type="dxa"/>
          </w:tcPr>
          <w:p w14:paraId="4818C02C" w14:textId="77777777" w:rsidR="005F0ABE" w:rsidRDefault="005F0ABE" w:rsidP="005F0ABE">
            <w:pPr>
              <w:jc w:val="center"/>
            </w:pPr>
          </w:p>
        </w:tc>
        <w:tc>
          <w:tcPr>
            <w:tcW w:w="851" w:type="dxa"/>
          </w:tcPr>
          <w:p w14:paraId="7891242F" w14:textId="77777777" w:rsidR="005F0ABE" w:rsidRDefault="005F0ABE" w:rsidP="005F0ABE">
            <w:pPr>
              <w:jc w:val="center"/>
            </w:pPr>
          </w:p>
        </w:tc>
        <w:tc>
          <w:tcPr>
            <w:tcW w:w="850" w:type="dxa"/>
          </w:tcPr>
          <w:p w14:paraId="732614DC" w14:textId="77777777" w:rsidR="005F0ABE" w:rsidRDefault="005F0ABE" w:rsidP="005F0ABE">
            <w:pPr>
              <w:jc w:val="center"/>
            </w:pPr>
          </w:p>
        </w:tc>
      </w:tr>
      <w:tr w:rsidR="005F0ABE" w14:paraId="44090125" w14:textId="77777777" w:rsidTr="00E95B6D">
        <w:tc>
          <w:tcPr>
            <w:tcW w:w="7939" w:type="dxa"/>
          </w:tcPr>
          <w:p w14:paraId="603EC5B8" w14:textId="27BE454C" w:rsidR="005F0ABE" w:rsidRPr="000B3D0D" w:rsidRDefault="005F0ABE" w:rsidP="006C7E2F">
            <w:pPr>
              <w:spacing w:line="320" w:lineRule="atLeast"/>
            </w:pPr>
            <w:r w:rsidRPr="00A15908">
              <w:t>Urbanisation, suburbanisation, counter-urbanisation, urban resurgence</w:t>
            </w:r>
          </w:p>
        </w:tc>
        <w:tc>
          <w:tcPr>
            <w:tcW w:w="850" w:type="dxa"/>
          </w:tcPr>
          <w:p w14:paraId="6334010D" w14:textId="77777777" w:rsidR="005F0ABE" w:rsidRDefault="005F0ABE" w:rsidP="005F0ABE">
            <w:pPr>
              <w:jc w:val="center"/>
            </w:pPr>
          </w:p>
        </w:tc>
        <w:tc>
          <w:tcPr>
            <w:tcW w:w="851" w:type="dxa"/>
          </w:tcPr>
          <w:p w14:paraId="5D194E6D" w14:textId="77777777" w:rsidR="005F0ABE" w:rsidRDefault="005F0ABE" w:rsidP="005F0ABE">
            <w:pPr>
              <w:jc w:val="center"/>
            </w:pPr>
          </w:p>
        </w:tc>
        <w:tc>
          <w:tcPr>
            <w:tcW w:w="850" w:type="dxa"/>
          </w:tcPr>
          <w:p w14:paraId="2EE28B5B" w14:textId="77777777" w:rsidR="005F0ABE" w:rsidRDefault="005F0ABE" w:rsidP="005F0ABE">
            <w:pPr>
              <w:jc w:val="center"/>
            </w:pPr>
          </w:p>
        </w:tc>
      </w:tr>
      <w:tr w:rsidR="005F0ABE" w14:paraId="47E7BD3D" w14:textId="77777777" w:rsidTr="00E95B6D">
        <w:tc>
          <w:tcPr>
            <w:tcW w:w="7939" w:type="dxa"/>
          </w:tcPr>
          <w:p w14:paraId="21DA9A50" w14:textId="4A295945" w:rsidR="005F0ABE" w:rsidRPr="000B3D0D" w:rsidRDefault="005F0ABE" w:rsidP="005F0ABE">
            <w:r w:rsidRPr="00A15908">
              <w:t>The emergence of megacities and world cities and their role in global and regional economies</w:t>
            </w:r>
          </w:p>
        </w:tc>
        <w:tc>
          <w:tcPr>
            <w:tcW w:w="850" w:type="dxa"/>
          </w:tcPr>
          <w:p w14:paraId="5A5EA456" w14:textId="77777777" w:rsidR="005F0ABE" w:rsidRDefault="005F0ABE" w:rsidP="005F0ABE">
            <w:pPr>
              <w:jc w:val="center"/>
            </w:pPr>
          </w:p>
        </w:tc>
        <w:tc>
          <w:tcPr>
            <w:tcW w:w="851" w:type="dxa"/>
          </w:tcPr>
          <w:p w14:paraId="7BD356B3" w14:textId="77777777" w:rsidR="005F0ABE" w:rsidRDefault="005F0ABE" w:rsidP="005F0ABE">
            <w:pPr>
              <w:jc w:val="center"/>
            </w:pPr>
          </w:p>
        </w:tc>
        <w:tc>
          <w:tcPr>
            <w:tcW w:w="850" w:type="dxa"/>
          </w:tcPr>
          <w:p w14:paraId="75B1FA99" w14:textId="77777777" w:rsidR="005F0ABE" w:rsidRDefault="005F0ABE" w:rsidP="005F0ABE">
            <w:pPr>
              <w:jc w:val="center"/>
            </w:pPr>
          </w:p>
        </w:tc>
      </w:tr>
      <w:tr w:rsidR="005F0ABE" w14:paraId="0A683FA7" w14:textId="77777777" w:rsidTr="00E95B6D">
        <w:tc>
          <w:tcPr>
            <w:tcW w:w="7939" w:type="dxa"/>
          </w:tcPr>
          <w:p w14:paraId="22C0CAB3" w14:textId="2F528263" w:rsidR="005F0ABE" w:rsidRPr="000B3D0D" w:rsidRDefault="005F0ABE" w:rsidP="005F0ABE">
            <w:r w:rsidRPr="00A15908">
              <w:t>Economic, social, technological, political and demographic processes associated with urbanisation and urban growth</w:t>
            </w:r>
          </w:p>
        </w:tc>
        <w:tc>
          <w:tcPr>
            <w:tcW w:w="850" w:type="dxa"/>
          </w:tcPr>
          <w:p w14:paraId="592D0C8B" w14:textId="77777777" w:rsidR="005F0ABE" w:rsidRDefault="005F0ABE" w:rsidP="005F0ABE">
            <w:pPr>
              <w:jc w:val="center"/>
            </w:pPr>
          </w:p>
        </w:tc>
        <w:tc>
          <w:tcPr>
            <w:tcW w:w="851" w:type="dxa"/>
          </w:tcPr>
          <w:p w14:paraId="30471055" w14:textId="77777777" w:rsidR="005F0ABE" w:rsidRDefault="005F0ABE" w:rsidP="005F0ABE">
            <w:pPr>
              <w:jc w:val="center"/>
            </w:pPr>
          </w:p>
        </w:tc>
        <w:tc>
          <w:tcPr>
            <w:tcW w:w="850" w:type="dxa"/>
          </w:tcPr>
          <w:p w14:paraId="314A4C92" w14:textId="77777777" w:rsidR="005F0ABE" w:rsidRDefault="005F0ABE" w:rsidP="005F0ABE">
            <w:pPr>
              <w:jc w:val="center"/>
            </w:pPr>
          </w:p>
        </w:tc>
      </w:tr>
      <w:tr w:rsidR="005F0ABE" w14:paraId="06256F7A" w14:textId="77777777" w:rsidTr="00E95B6D">
        <w:tc>
          <w:tcPr>
            <w:tcW w:w="7939" w:type="dxa"/>
          </w:tcPr>
          <w:p w14:paraId="6B7BBF41" w14:textId="0B60CD09" w:rsidR="005F0ABE" w:rsidRPr="000B3D0D" w:rsidRDefault="005F0ABE" w:rsidP="005F0ABE">
            <w:pPr>
              <w:spacing w:line="320" w:lineRule="atLeast"/>
            </w:pPr>
            <w:r w:rsidRPr="00A15908">
              <w:t>Urban change: deindustrialisation, decentralisation, service economy</w:t>
            </w:r>
          </w:p>
        </w:tc>
        <w:tc>
          <w:tcPr>
            <w:tcW w:w="850" w:type="dxa"/>
          </w:tcPr>
          <w:p w14:paraId="05650865" w14:textId="77777777" w:rsidR="005F0ABE" w:rsidRDefault="005F0ABE" w:rsidP="005F0ABE">
            <w:pPr>
              <w:jc w:val="center"/>
            </w:pPr>
          </w:p>
        </w:tc>
        <w:tc>
          <w:tcPr>
            <w:tcW w:w="851" w:type="dxa"/>
          </w:tcPr>
          <w:p w14:paraId="0FFFADD6" w14:textId="77777777" w:rsidR="005F0ABE" w:rsidRDefault="005F0ABE" w:rsidP="005F0ABE">
            <w:pPr>
              <w:jc w:val="center"/>
            </w:pPr>
          </w:p>
        </w:tc>
        <w:tc>
          <w:tcPr>
            <w:tcW w:w="850" w:type="dxa"/>
          </w:tcPr>
          <w:p w14:paraId="5EBCA57C" w14:textId="77777777" w:rsidR="005F0ABE" w:rsidRDefault="005F0ABE" w:rsidP="005F0ABE">
            <w:pPr>
              <w:jc w:val="center"/>
            </w:pPr>
          </w:p>
        </w:tc>
      </w:tr>
      <w:tr w:rsidR="005F0ABE" w14:paraId="1D691087" w14:textId="77777777" w:rsidTr="00E95B6D">
        <w:tc>
          <w:tcPr>
            <w:tcW w:w="7939" w:type="dxa"/>
          </w:tcPr>
          <w:p w14:paraId="252E55AD" w14:textId="1BA6872C" w:rsidR="005F0ABE" w:rsidRPr="000B3D0D" w:rsidRDefault="005F0ABE" w:rsidP="005F0ABE">
            <w:pPr>
              <w:spacing w:line="320" w:lineRule="atLeast"/>
            </w:pPr>
            <w:r w:rsidRPr="00A15908">
              <w:t>Urban policy and regeneration in Britain since 1979</w:t>
            </w:r>
          </w:p>
        </w:tc>
        <w:tc>
          <w:tcPr>
            <w:tcW w:w="850" w:type="dxa"/>
          </w:tcPr>
          <w:p w14:paraId="7D998990" w14:textId="77777777" w:rsidR="005F0ABE" w:rsidRDefault="005F0ABE" w:rsidP="005F0ABE">
            <w:pPr>
              <w:jc w:val="center"/>
            </w:pPr>
          </w:p>
        </w:tc>
        <w:tc>
          <w:tcPr>
            <w:tcW w:w="851" w:type="dxa"/>
          </w:tcPr>
          <w:p w14:paraId="063F509A" w14:textId="77777777" w:rsidR="005F0ABE" w:rsidRDefault="005F0ABE" w:rsidP="005F0ABE">
            <w:pPr>
              <w:jc w:val="center"/>
            </w:pPr>
          </w:p>
        </w:tc>
        <w:tc>
          <w:tcPr>
            <w:tcW w:w="850" w:type="dxa"/>
          </w:tcPr>
          <w:p w14:paraId="4603DE04" w14:textId="77777777" w:rsidR="005F0ABE" w:rsidRDefault="005F0ABE" w:rsidP="005F0ABE">
            <w:pPr>
              <w:jc w:val="center"/>
            </w:pPr>
          </w:p>
        </w:tc>
      </w:tr>
      <w:tr w:rsidR="005F0ABE" w14:paraId="127D782F" w14:textId="77777777" w:rsidTr="009F1E01">
        <w:tc>
          <w:tcPr>
            <w:tcW w:w="7939" w:type="dxa"/>
            <w:shd w:val="clear" w:color="auto" w:fill="A8D08D" w:themeFill="accent6" w:themeFillTint="99"/>
          </w:tcPr>
          <w:p w14:paraId="3B426342" w14:textId="28BD4CEA" w:rsidR="005F0ABE" w:rsidRPr="007850B8" w:rsidRDefault="005F0ABE" w:rsidP="005F0ABE">
            <w:pPr>
              <w:rPr>
                <w:rFonts w:ascii="Bebas Neue" w:hAnsi="Bebas Neue"/>
                <w:bCs/>
                <w:caps/>
                <w:sz w:val="32"/>
                <w:szCs w:val="32"/>
              </w:rPr>
            </w:pPr>
            <w:r w:rsidRPr="007850B8">
              <w:rPr>
                <w:rFonts w:ascii="Bebas Neue" w:hAnsi="Bebas Neue"/>
                <w:bCs/>
                <w:caps/>
                <w:color w:val="FFFFFF" w:themeColor="background1"/>
                <w:sz w:val="32"/>
                <w:szCs w:val="32"/>
              </w:rPr>
              <w:t>3.2.3.2 – urban forms</w:t>
            </w:r>
          </w:p>
        </w:tc>
        <w:tc>
          <w:tcPr>
            <w:tcW w:w="850" w:type="dxa"/>
            <w:shd w:val="clear" w:color="auto" w:fill="C00000"/>
            <w:vAlign w:val="center"/>
          </w:tcPr>
          <w:p w14:paraId="7CE6A1C8" w14:textId="20FF709B" w:rsidR="005F0ABE" w:rsidRPr="007850B8" w:rsidRDefault="005F0ABE" w:rsidP="005F0ABE">
            <w:pPr>
              <w:jc w:val="center"/>
              <w:rPr>
                <w:caps/>
              </w:rPr>
            </w:pPr>
            <w:r w:rsidRPr="007850B8">
              <w:rPr>
                <w:rFonts w:ascii="Bebas Neue" w:hAnsi="Bebas Neue"/>
                <w:b/>
                <w:bCs/>
                <w:caps/>
                <w:color w:val="FFFFFF" w:themeColor="background1"/>
                <w:sz w:val="32"/>
                <w:szCs w:val="32"/>
              </w:rPr>
              <w:t>R</w:t>
            </w:r>
          </w:p>
        </w:tc>
        <w:tc>
          <w:tcPr>
            <w:tcW w:w="851" w:type="dxa"/>
            <w:shd w:val="clear" w:color="auto" w:fill="FFC000"/>
            <w:vAlign w:val="center"/>
          </w:tcPr>
          <w:p w14:paraId="36D96873" w14:textId="028FADAC" w:rsidR="005F0ABE" w:rsidRPr="007850B8" w:rsidRDefault="005F0ABE" w:rsidP="005F0ABE">
            <w:pPr>
              <w:jc w:val="center"/>
              <w:rPr>
                <w:caps/>
              </w:rPr>
            </w:pPr>
            <w:r w:rsidRPr="007850B8">
              <w:rPr>
                <w:rFonts w:ascii="Bebas Neue" w:hAnsi="Bebas Neue"/>
                <w:b/>
                <w:bCs/>
                <w:caps/>
                <w:color w:val="FFFFFF" w:themeColor="background1"/>
                <w:sz w:val="32"/>
                <w:szCs w:val="32"/>
              </w:rPr>
              <w:t>A</w:t>
            </w:r>
          </w:p>
        </w:tc>
        <w:tc>
          <w:tcPr>
            <w:tcW w:w="850" w:type="dxa"/>
            <w:shd w:val="clear" w:color="auto" w:fill="92D050"/>
            <w:vAlign w:val="center"/>
          </w:tcPr>
          <w:p w14:paraId="4D88C1BE" w14:textId="5D065E46" w:rsidR="005F0ABE" w:rsidRPr="007850B8" w:rsidRDefault="005F0ABE" w:rsidP="005F0ABE">
            <w:pPr>
              <w:jc w:val="center"/>
              <w:rPr>
                <w:caps/>
              </w:rPr>
            </w:pPr>
            <w:r w:rsidRPr="007850B8">
              <w:rPr>
                <w:rFonts w:ascii="Bebas Neue" w:hAnsi="Bebas Neue"/>
                <w:b/>
                <w:bCs/>
                <w:caps/>
                <w:color w:val="FFFFFF" w:themeColor="background1"/>
                <w:sz w:val="32"/>
                <w:szCs w:val="32"/>
              </w:rPr>
              <w:t>G</w:t>
            </w:r>
          </w:p>
        </w:tc>
      </w:tr>
      <w:tr w:rsidR="005F0ABE" w14:paraId="21F62193" w14:textId="77777777" w:rsidTr="00E95B6D">
        <w:tc>
          <w:tcPr>
            <w:tcW w:w="7939" w:type="dxa"/>
          </w:tcPr>
          <w:p w14:paraId="0522A0F9" w14:textId="74F90386" w:rsidR="005F0ABE" w:rsidRPr="000B3D0D" w:rsidRDefault="005F0ABE" w:rsidP="005F0ABE">
            <w:pPr>
              <w:spacing w:line="320" w:lineRule="exact"/>
            </w:pPr>
            <w:r w:rsidRPr="00A15908">
              <w:t xml:space="preserve">Contemporary characteristics of mega/world cities </w:t>
            </w:r>
          </w:p>
        </w:tc>
        <w:tc>
          <w:tcPr>
            <w:tcW w:w="850" w:type="dxa"/>
          </w:tcPr>
          <w:p w14:paraId="1C861BEB" w14:textId="77777777" w:rsidR="005F0ABE" w:rsidRDefault="005F0ABE" w:rsidP="005F0ABE">
            <w:pPr>
              <w:jc w:val="center"/>
            </w:pPr>
          </w:p>
        </w:tc>
        <w:tc>
          <w:tcPr>
            <w:tcW w:w="851" w:type="dxa"/>
          </w:tcPr>
          <w:p w14:paraId="5FE9C755" w14:textId="77777777" w:rsidR="005F0ABE" w:rsidRDefault="005F0ABE" w:rsidP="005F0ABE">
            <w:pPr>
              <w:jc w:val="center"/>
            </w:pPr>
          </w:p>
        </w:tc>
        <w:tc>
          <w:tcPr>
            <w:tcW w:w="850" w:type="dxa"/>
          </w:tcPr>
          <w:p w14:paraId="2690F43A" w14:textId="77777777" w:rsidR="005F0ABE" w:rsidRDefault="005F0ABE" w:rsidP="005F0ABE">
            <w:pPr>
              <w:jc w:val="center"/>
            </w:pPr>
          </w:p>
        </w:tc>
      </w:tr>
      <w:tr w:rsidR="005F0ABE" w14:paraId="353F7519" w14:textId="77777777" w:rsidTr="00E95B6D">
        <w:tc>
          <w:tcPr>
            <w:tcW w:w="7939" w:type="dxa"/>
          </w:tcPr>
          <w:p w14:paraId="289A7081" w14:textId="4A2A7754" w:rsidR="005F0ABE" w:rsidRPr="000B3D0D" w:rsidRDefault="005F0ABE" w:rsidP="005F0ABE">
            <w:pPr>
              <w:spacing w:line="320" w:lineRule="exact"/>
            </w:pPr>
            <w:r w:rsidRPr="00A15908">
              <w:t>Urban characteristics in contrasting settings</w:t>
            </w:r>
          </w:p>
        </w:tc>
        <w:tc>
          <w:tcPr>
            <w:tcW w:w="850" w:type="dxa"/>
          </w:tcPr>
          <w:p w14:paraId="47DAD8C8" w14:textId="77777777" w:rsidR="005F0ABE" w:rsidRDefault="005F0ABE" w:rsidP="005F0ABE">
            <w:pPr>
              <w:jc w:val="center"/>
            </w:pPr>
          </w:p>
        </w:tc>
        <w:tc>
          <w:tcPr>
            <w:tcW w:w="851" w:type="dxa"/>
          </w:tcPr>
          <w:p w14:paraId="31BB5B48" w14:textId="77777777" w:rsidR="005F0ABE" w:rsidRDefault="005F0ABE" w:rsidP="005F0ABE">
            <w:pPr>
              <w:jc w:val="center"/>
            </w:pPr>
          </w:p>
        </w:tc>
        <w:tc>
          <w:tcPr>
            <w:tcW w:w="850" w:type="dxa"/>
          </w:tcPr>
          <w:p w14:paraId="7BA99ED6" w14:textId="77777777" w:rsidR="005F0ABE" w:rsidRDefault="005F0ABE" w:rsidP="005F0ABE">
            <w:pPr>
              <w:jc w:val="center"/>
            </w:pPr>
          </w:p>
        </w:tc>
      </w:tr>
      <w:tr w:rsidR="005F0ABE" w14:paraId="4E853F0A" w14:textId="77777777" w:rsidTr="00E95B6D">
        <w:tc>
          <w:tcPr>
            <w:tcW w:w="7939" w:type="dxa"/>
          </w:tcPr>
          <w:p w14:paraId="7D722BFD" w14:textId="1A161D9E" w:rsidR="005F0ABE" w:rsidRPr="000B3D0D" w:rsidRDefault="005F0ABE" w:rsidP="005F0ABE">
            <w:pPr>
              <w:spacing w:line="320" w:lineRule="exact"/>
            </w:pPr>
            <w:r w:rsidRPr="00A15908">
              <w:t>Physical and human factors in urban forms</w:t>
            </w:r>
          </w:p>
        </w:tc>
        <w:tc>
          <w:tcPr>
            <w:tcW w:w="850" w:type="dxa"/>
          </w:tcPr>
          <w:p w14:paraId="200E72F0" w14:textId="77777777" w:rsidR="005F0ABE" w:rsidRDefault="005F0ABE" w:rsidP="005F0ABE">
            <w:pPr>
              <w:jc w:val="center"/>
            </w:pPr>
          </w:p>
        </w:tc>
        <w:tc>
          <w:tcPr>
            <w:tcW w:w="851" w:type="dxa"/>
          </w:tcPr>
          <w:p w14:paraId="655C158F" w14:textId="77777777" w:rsidR="005F0ABE" w:rsidRDefault="005F0ABE" w:rsidP="005F0ABE">
            <w:pPr>
              <w:jc w:val="center"/>
            </w:pPr>
          </w:p>
        </w:tc>
        <w:tc>
          <w:tcPr>
            <w:tcW w:w="850" w:type="dxa"/>
          </w:tcPr>
          <w:p w14:paraId="18B40DE1" w14:textId="77777777" w:rsidR="005F0ABE" w:rsidRDefault="005F0ABE" w:rsidP="005F0ABE">
            <w:pPr>
              <w:jc w:val="center"/>
            </w:pPr>
          </w:p>
        </w:tc>
      </w:tr>
      <w:tr w:rsidR="005F0ABE" w14:paraId="483ECC2C" w14:textId="77777777" w:rsidTr="00E95B6D">
        <w:tc>
          <w:tcPr>
            <w:tcW w:w="7939" w:type="dxa"/>
          </w:tcPr>
          <w:p w14:paraId="40A36339" w14:textId="5D7B01A0" w:rsidR="005F0ABE" w:rsidRPr="000B3D0D" w:rsidRDefault="005F0ABE" w:rsidP="005F0ABE">
            <w:r w:rsidRPr="00A15908">
              <w:t>Spatial patterns of land use, economic inequality, social segregation and cultural diversity in contrasting urban areas, and factors</w:t>
            </w:r>
          </w:p>
        </w:tc>
        <w:tc>
          <w:tcPr>
            <w:tcW w:w="850" w:type="dxa"/>
          </w:tcPr>
          <w:p w14:paraId="57224C56" w14:textId="77777777" w:rsidR="005F0ABE" w:rsidRDefault="005F0ABE" w:rsidP="005F0ABE">
            <w:pPr>
              <w:jc w:val="center"/>
            </w:pPr>
          </w:p>
        </w:tc>
        <w:tc>
          <w:tcPr>
            <w:tcW w:w="851" w:type="dxa"/>
          </w:tcPr>
          <w:p w14:paraId="59D755C8" w14:textId="77777777" w:rsidR="005F0ABE" w:rsidRDefault="005F0ABE" w:rsidP="005F0ABE">
            <w:pPr>
              <w:jc w:val="center"/>
            </w:pPr>
          </w:p>
        </w:tc>
        <w:tc>
          <w:tcPr>
            <w:tcW w:w="850" w:type="dxa"/>
          </w:tcPr>
          <w:p w14:paraId="3502D1FE" w14:textId="77777777" w:rsidR="005F0ABE" w:rsidRDefault="005F0ABE" w:rsidP="005F0ABE">
            <w:pPr>
              <w:jc w:val="center"/>
            </w:pPr>
          </w:p>
        </w:tc>
      </w:tr>
      <w:tr w:rsidR="005F0ABE" w14:paraId="7E8ADD79" w14:textId="77777777" w:rsidTr="00E95B6D">
        <w:tc>
          <w:tcPr>
            <w:tcW w:w="7939" w:type="dxa"/>
          </w:tcPr>
          <w:p w14:paraId="0BA185A5" w14:textId="6551AD16" w:rsidR="005F0ABE" w:rsidRPr="000B3D0D" w:rsidRDefault="005F0ABE" w:rsidP="005F0ABE">
            <w:r w:rsidRPr="00A15908">
              <w:t>New urban landscapes: town centre mixed developments, cultural and heritage quarters, fortress developments, gentrified areas, edge cities</w:t>
            </w:r>
          </w:p>
        </w:tc>
        <w:tc>
          <w:tcPr>
            <w:tcW w:w="850" w:type="dxa"/>
          </w:tcPr>
          <w:p w14:paraId="4E90B341" w14:textId="77777777" w:rsidR="005F0ABE" w:rsidRDefault="005F0ABE" w:rsidP="005F0ABE">
            <w:pPr>
              <w:jc w:val="center"/>
            </w:pPr>
          </w:p>
        </w:tc>
        <w:tc>
          <w:tcPr>
            <w:tcW w:w="851" w:type="dxa"/>
          </w:tcPr>
          <w:p w14:paraId="203993D1" w14:textId="77777777" w:rsidR="005F0ABE" w:rsidRDefault="005F0ABE" w:rsidP="005F0ABE">
            <w:pPr>
              <w:jc w:val="center"/>
            </w:pPr>
          </w:p>
        </w:tc>
        <w:tc>
          <w:tcPr>
            <w:tcW w:w="850" w:type="dxa"/>
          </w:tcPr>
          <w:p w14:paraId="5BE86C2D" w14:textId="77777777" w:rsidR="005F0ABE" w:rsidRDefault="005F0ABE" w:rsidP="005F0ABE">
            <w:pPr>
              <w:jc w:val="center"/>
            </w:pPr>
          </w:p>
        </w:tc>
      </w:tr>
      <w:tr w:rsidR="005F0ABE" w14:paraId="736B13CC" w14:textId="77777777" w:rsidTr="00E95B6D">
        <w:tc>
          <w:tcPr>
            <w:tcW w:w="7939" w:type="dxa"/>
          </w:tcPr>
          <w:p w14:paraId="7C078E5C" w14:textId="46F10E8B" w:rsidR="005F0ABE" w:rsidRPr="000B3D0D" w:rsidRDefault="005F0ABE" w:rsidP="005F0ABE">
            <w:pPr>
              <w:spacing w:line="320" w:lineRule="exact"/>
            </w:pPr>
            <w:r w:rsidRPr="00A15908">
              <w:t>The concept of the post-modern western city</w:t>
            </w:r>
          </w:p>
        </w:tc>
        <w:tc>
          <w:tcPr>
            <w:tcW w:w="850" w:type="dxa"/>
          </w:tcPr>
          <w:p w14:paraId="48ED59C8" w14:textId="77777777" w:rsidR="005F0ABE" w:rsidRDefault="005F0ABE" w:rsidP="005F0ABE">
            <w:pPr>
              <w:jc w:val="center"/>
            </w:pPr>
          </w:p>
        </w:tc>
        <w:tc>
          <w:tcPr>
            <w:tcW w:w="851" w:type="dxa"/>
          </w:tcPr>
          <w:p w14:paraId="549A18F5" w14:textId="77777777" w:rsidR="005F0ABE" w:rsidRDefault="005F0ABE" w:rsidP="005F0ABE">
            <w:pPr>
              <w:jc w:val="center"/>
            </w:pPr>
          </w:p>
        </w:tc>
        <w:tc>
          <w:tcPr>
            <w:tcW w:w="850" w:type="dxa"/>
          </w:tcPr>
          <w:p w14:paraId="36BC5DE6" w14:textId="77777777" w:rsidR="005F0ABE" w:rsidRDefault="005F0ABE" w:rsidP="005F0ABE">
            <w:pPr>
              <w:jc w:val="center"/>
            </w:pPr>
          </w:p>
        </w:tc>
      </w:tr>
      <w:tr w:rsidR="005F0ABE" w14:paraId="39D1A811" w14:textId="77777777" w:rsidTr="009F1E01">
        <w:tc>
          <w:tcPr>
            <w:tcW w:w="7939" w:type="dxa"/>
            <w:shd w:val="clear" w:color="auto" w:fill="A8D08D" w:themeFill="accent6" w:themeFillTint="99"/>
          </w:tcPr>
          <w:p w14:paraId="33837408" w14:textId="3938E930" w:rsidR="005F0ABE" w:rsidRPr="007850B8" w:rsidRDefault="005F0ABE" w:rsidP="005F0ABE">
            <w:pPr>
              <w:rPr>
                <w:rFonts w:ascii="Bebas Neue" w:hAnsi="Bebas Neue"/>
                <w:bCs/>
                <w:caps/>
                <w:sz w:val="32"/>
                <w:szCs w:val="32"/>
              </w:rPr>
            </w:pPr>
            <w:r w:rsidRPr="007850B8">
              <w:rPr>
                <w:rFonts w:ascii="Bebas Neue" w:hAnsi="Bebas Neue"/>
                <w:bCs/>
                <w:caps/>
                <w:color w:val="FFFFFF" w:themeColor="background1"/>
                <w:sz w:val="32"/>
                <w:szCs w:val="32"/>
              </w:rPr>
              <w:t>3.</w:t>
            </w:r>
            <w:r w:rsidR="00367A20" w:rsidRPr="007850B8">
              <w:rPr>
                <w:rFonts w:ascii="Bebas Neue" w:hAnsi="Bebas Neue"/>
                <w:bCs/>
                <w:caps/>
                <w:color w:val="FFFFFF" w:themeColor="background1"/>
                <w:sz w:val="32"/>
                <w:szCs w:val="32"/>
              </w:rPr>
              <w:t>2</w:t>
            </w:r>
            <w:r w:rsidRPr="007850B8">
              <w:rPr>
                <w:rFonts w:ascii="Bebas Neue" w:hAnsi="Bebas Neue"/>
                <w:bCs/>
                <w:caps/>
                <w:color w:val="FFFFFF" w:themeColor="background1"/>
                <w:sz w:val="32"/>
                <w:szCs w:val="32"/>
              </w:rPr>
              <w:t xml:space="preserve">.3.3 </w:t>
            </w:r>
            <w:r w:rsidR="00367A20" w:rsidRPr="007850B8">
              <w:rPr>
                <w:rFonts w:ascii="Bebas Neue" w:hAnsi="Bebas Neue"/>
                <w:bCs/>
                <w:caps/>
                <w:color w:val="FFFFFF" w:themeColor="background1"/>
                <w:sz w:val="32"/>
                <w:szCs w:val="32"/>
              </w:rPr>
              <w:t>–</w:t>
            </w:r>
            <w:r w:rsidRPr="007850B8">
              <w:rPr>
                <w:rFonts w:ascii="Bebas Neue" w:hAnsi="Bebas Neue"/>
                <w:bCs/>
                <w:caps/>
                <w:color w:val="FFFFFF" w:themeColor="background1"/>
                <w:sz w:val="32"/>
                <w:szCs w:val="32"/>
              </w:rPr>
              <w:t xml:space="preserve"> </w:t>
            </w:r>
            <w:r w:rsidR="00367A20" w:rsidRPr="007850B8">
              <w:rPr>
                <w:rFonts w:ascii="Bebas Neue" w:hAnsi="Bebas Neue"/>
                <w:bCs/>
                <w:caps/>
                <w:color w:val="FFFFFF" w:themeColor="background1"/>
                <w:sz w:val="32"/>
                <w:szCs w:val="32"/>
              </w:rPr>
              <w:t>social and economic issues associated with urbanisation</w:t>
            </w:r>
          </w:p>
        </w:tc>
        <w:tc>
          <w:tcPr>
            <w:tcW w:w="850" w:type="dxa"/>
            <w:shd w:val="clear" w:color="auto" w:fill="C00000"/>
            <w:vAlign w:val="center"/>
          </w:tcPr>
          <w:p w14:paraId="5507195E" w14:textId="232D0FF2" w:rsidR="005F0ABE" w:rsidRPr="007850B8" w:rsidRDefault="005F0ABE" w:rsidP="005F0ABE">
            <w:pPr>
              <w:jc w:val="center"/>
              <w:rPr>
                <w:caps/>
              </w:rPr>
            </w:pPr>
            <w:r w:rsidRPr="007850B8">
              <w:rPr>
                <w:rFonts w:ascii="Bebas Neue" w:hAnsi="Bebas Neue"/>
                <w:b/>
                <w:bCs/>
                <w:caps/>
                <w:color w:val="FFFFFF" w:themeColor="background1"/>
                <w:sz w:val="32"/>
                <w:szCs w:val="32"/>
              </w:rPr>
              <w:t>R</w:t>
            </w:r>
          </w:p>
        </w:tc>
        <w:tc>
          <w:tcPr>
            <w:tcW w:w="851" w:type="dxa"/>
            <w:shd w:val="clear" w:color="auto" w:fill="FFC000"/>
            <w:vAlign w:val="center"/>
          </w:tcPr>
          <w:p w14:paraId="0C650969" w14:textId="12C97FBF" w:rsidR="005F0ABE" w:rsidRPr="007850B8" w:rsidRDefault="005F0ABE" w:rsidP="005F0ABE">
            <w:pPr>
              <w:jc w:val="center"/>
              <w:rPr>
                <w:caps/>
              </w:rPr>
            </w:pPr>
            <w:r w:rsidRPr="007850B8">
              <w:rPr>
                <w:rFonts w:ascii="Bebas Neue" w:hAnsi="Bebas Neue"/>
                <w:b/>
                <w:bCs/>
                <w:caps/>
                <w:color w:val="FFFFFF" w:themeColor="background1"/>
                <w:sz w:val="32"/>
                <w:szCs w:val="32"/>
              </w:rPr>
              <w:t>A</w:t>
            </w:r>
          </w:p>
        </w:tc>
        <w:tc>
          <w:tcPr>
            <w:tcW w:w="850" w:type="dxa"/>
            <w:shd w:val="clear" w:color="auto" w:fill="92D050"/>
            <w:vAlign w:val="center"/>
          </w:tcPr>
          <w:p w14:paraId="1B26C7F4" w14:textId="57368B24" w:rsidR="005F0ABE" w:rsidRPr="007850B8" w:rsidRDefault="005F0ABE" w:rsidP="005F0ABE">
            <w:pPr>
              <w:jc w:val="center"/>
              <w:rPr>
                <w:caps/>
              </w:rPr>
            </w:pPr>
            <w:r w:rsidRPr="007850B8">
              <w:rPr>
                <w:rFonts w:ascii="Bebas Neue" w:hAnsi="Bebas Neue"/>
                <w:b/>
                <w:bCs/>
                <w:caps/>
                <w:color w:val="FFFFFF" w:themeColor="background1"/>
                <w:sz w:val="32"/>
                <w:szCs w:val="32"/>
              </w:rPr>
              <w:t>G</w:t>
            </w:r>
          </w:p>
        </w:tc>
      </w:tr>
      <w:tr w:rsidR="005F0ABE" w14:paraId="5F88398D" w14:textId="77777777" w:rsidTr="00E95B6D">
        <w:tc>
          <w:tcPr>
            <w:tcW w:w="7939" w:type="dxa"/>
          </w:tcPr>
          <w:p w14:paraId="5A6FA731" w14:textId="5E1F046D" w:rsidR="005F0ABE" w:rsidRPr="000B3D0D" w:rsidRDefault="00367A20" w:rsidP="00367A20">
            <w:r w:rsidRPr="00A15908">
              <w:t>Issues associated with economic inequality, social segregation and cultural diversity in contrasting urban areas</w:t>
            </w:r>
          </w:p>
        </w:tc>
        <w:tc>
          <w:tcPr>
            <w:tcW w:w="850" w:type="dxa"/>
          </w:tcPr>
          <w:p w14:paraId="086DF9B7" w14:textId="77777777" w:rsidR="005F0ABE" w:rsidRDefault="005F0ABE" w:rsidP="005F0ABE">
            <w:pPr>
              <w:jc w:val="center"/>
            </w:pPr>
          </w:p>
        </w:tc>
        <w:tc>
          <w:tcPr>
            <w:tcW w:w="851" w:type="dxa"/>
          </w:tcPr>
          <w:p w14:paraId="7E119F11" w14:textId="77777777" w:rsidR="005F0ABE" w:rsidRDefault="005F0ABE" w:rsidP="005F0ABE">
            <w:pPr>
              <w:jc w:val="center"/>
            </w:pPr>
          </w:p>
        </w:tc>
        <w:tc>
          <w:tcPr>
            <w:tcW w:w="850" w:type="dxa"/>
          </w:tcPr>
          <w:p w14:paraId="05105B38" w14:textId="77777777" w:rsidR="005F0ABE" w:rsidRDefault="005F0ABE" w:rsidP="005F0ABE">
            <w:pPr>
              <w:jc w:val="center"/>
            </w:pPr>
          </w:p>
        </w:tc>
      </w:tr>
      <w:tr w:rsidR="005F0ABE" w14:paraId="7B3B3472" w14:textId="77777777" w:rsidTr="00E95B6D">
        <w:tc>
          <w:tcPr>
            <w:tcW w:w="7939" w:type="dxa"/>
          </w:tcPr>
          <w:p w14:paraId="43CADD14" w14:textId="47C84954" w:rsidR="005F0ABE" w:rsidRPr="000B3D0D" w:rsidRDefault="00367A20" w:rsidP="00367A20">
            <w:pPr>
              <w:spacing w:line="320" w:lineRule="atLeast"/>
            </w:pPr>
            <w:r w:rsidRPr="00A15908">
              <w:t>Strategies to manage these (socio-economic) issues</w:t>
            </w:r>
          </w:p>
        </w:tc>
        <w:tc>
          <w:tcPr>
            <w:tcW w:w="850" w:type="dxa"/>
          </w:tcPr>
          <w:p w14:paraId="58903044" w14:textId="77777777" w:rsidR="005F0ABE" w:rsidRDefault="005F0ABE" w:rsidP="005F0ABE">
            <w:pPr>
              <w:jc w:val="center"/>
            </w:pPr>
          </w:p>
        </w:tc>
        <w:tc>
          <w:tcPr>
            <w:tcW w:w="851" w:type="dxa"/>
          </w:tcPr>
          <w:p w14:paraId="2E987F0A" w14:textId="77777777" w:rsidR="005F0ABE" w:rsidRDefault="005F0ABE" w:rsidP="005F0ABE">
            <w:pPr>
              <w:jc w:val="center"/>
            </w:pPr>
          </w:p>
        </w:tc>
        <w:tc>
          <w:tcPr>
            <w:tcW w:w="850" w:type="dxa"/>
          </w:tcPr>
          <w:p w14:paraId="2B4E7069" w14:textId="77777777" w:rsidR="005F0ABE" w:rsidRDefault="005F0ABE" w:rsidP="005F0ABE">
            <w:pPr>
              <w:jc w:val="center"/>
            </w:pPr>
          </w:p>
        </w:tc>
      </w:tr>
      <w:tr w:rsidR="005F0ABE" w14:paraId="6D5A5B91" w14:textId="77777777" w:rsidTr="009F1E01">
        <w:tc>
          <w:tcPr>
            <w:tcW w:w="7939" w:type="dxa"/>
            <w:shd w:val="clear" w:color="auto" w:fill="A8D08D" w:themeFill="accent6" w:themeFillTint="99"/>
          </w:tcPr>
          <w:p w14:paraId="1D944B0E" w14:textId="20DC6475" w:rsidR="005F0ABE" w:rsidRPr="007850B8" w:rsidRDefault="005F0ABE" w:rsidP="005F0ABE">
            <w:pPr>
              <w:rPr>
                <w:rFonts w:ascii="Bebas Neue" w:hAnsi="Bebas Neue"/>
                <w:bCs/>
                <w:caps/>
                <w:sz w:val="32"/>
                <w:szCs w:val="32"/>
              </w:rPr>
            </w:pPr>
            <w:r w:rsidRPr="007850B8">
              <w:rPr>
                <w:rFonts w:ascii="Bebas Neue" w:hAnsi="Bebas Neue"/>
                <w:bCs/>
                <w:caps/>
                <w:color w:val="FFFFFF" w:themeColor="background1"/>
                <w:sz w:val="32"/>
                <w:szCs w:val="32"/>
              </w:rPr>
              <w:t>3.</w:t>
            </w:r>
            <w:r w:rsidR="00657F49" w:rsidRPr="007850B8">
              <w:rPr>
                <w:rFonts w:ascii="Bebas Neue" w:hAnsi="Bebas Neue"/>
                <w:bCs/>
                <w:caps/>
                <w:color w:val="FFFFFF" w:themeColor="background1"/>
                <w:sz w:val="32"/>
                <w:szCs w:val="32"/>
              </w:rPr>
              <w:t>2</w:t>
            </w:r>
            <w:r w:rsidRPr="007850B8">
              <w:rPr>
                <w:rFonts w:ascii="Bebas Neue" w:hAnsi="Bebas Neue"/>
                <w:bCs/>
                <w:caps/>
                <w:color w:val="FFFFFF" w:themeColor="background1"/>
                <w:sz w:val="32"/>
                <w:szCs w:val="32"/>
              </w:rPr>
              <w:t xml:space="preserve">.3.4 </w:t>
            </w:r>
            <w:r w:rsidR="00657F49" w:rsidRPr="007850B8">
              <w:rPr>
                <w:rFonts w:ascii="Bebas Neue" w:hAnsi="Bebas Neue"/>
                <w:bCs/>
                <w:caps/>
                <w:color w:val="FFFFFF" w:themeColor="background1"/>
                <w:sz w:val="32"/>
                <w:szCs w:val="32"/>
              </w:rPr>
              <w:t>–</w:t>
            </w:r>
            <w:r w:rsidRPr="007850B8">
              <w:rPr>
                <w:rFonts w:ascii="Bebas Neue" w:hAnsi="Bebas Neue"/>
                <w:bCs/>
                <w:caps/>
                <w:color w:val="FFFFFF" w:themeColor="background1"/>
                <w:sz w:val="32"/>
                <w:szCs w:val="32"/>
              </w:rPr>
              <w:t xml:space="preserve"> </w:t>
            </w:r>
            <w:r w:rsidR="00657F49" w:rsidRPr="007850B8">
              <w:rPr>
                <w:rFonts w:ascii="Bebas Neue" w:hAnsi="Bebas Neue"/>
                <w:bCs/>
                <w:caps/>
                <w:color w:val="FFFFFF" w:themeColor="background1"/>
                <w:sz w:val="32"/>
                <w:szCs w:val="32"/>
              </w:rPr>
              <w:t>urban climate</w:t>
            </w:r>
          </w:p>
        </w:tc>
        <w:tc>
          <w:tcPr>
            <w:tcW w:w="850" w:type="dxa"/>
            <w:shd w:val="clear" w:color="auto" w:fill="C00000"/>
            <w:vAlign w:val="center"/>
          </w:tcPr>
          <w:p w14:paraId="5D10257C" w14:textId="23FD9809" w:rsidR="005F0ABE" w:rsidRPr="007850B8" w:rsidRDefault="005F0ABE" w:rsidP="005F0ABE">
            <w:pPr>
              <w:jc w:val="center"/>
              <w:rPr>
                <w:caps/>
              </w:rPr>
            </w:pPr>
            <w:r w:rsidRPr="007850B8">
              <w:rPr>
                <w:rFonts w:ascii="Bebas Neue" w:hAnsi="Bebas Neue"/>
                <w:b/>
                <w:bCs/>
                <w:caps/>
                <w:color w:val="FFFFFF" w:themeColor="background1"/>
                <w:sz w:val="32"/>
                <w:szCs w:val="32"/>
              </w:rPr>
              <w:t>R</w:t>
            </w:r>
          </w:p>
        </w:tc>
        <w:tc>
          <w:tcPr>
            <w:tcW w:w="851" w:type="dxa"/>
            <w:shd w:val="clear" w:color="auto" w:fill="FFC000"/>
            <w:vAlign w:val="center"/>
          </w:tcPr>
          <w:p w14:paraId="4F7AF83D" w14:textId="52BE46D8" w:rsidR="005F0ABE" w:rsidRPr="007850B8" w:rsidRDefault="005F0ABE" w:rsidP="005F0ABE">
            <w:pPr>
              <w:jc w:val="center"/>
              <w:rPr>
                <w:caps/>
              </w:rPr>
            </w:pPr>
            <w:r w:rsidRPr="007850B8">
              <w:rPr>
                <w:rFonts w:ascii="Bebas Neue" w:hAnsi="Bebas Neue"/>
                <w:b/>
                <w:bCs/>
                <w:caps/>
                <w:color w:val="FFFFFF" w:themeColor="background1"/>
                <w:sz w:val="32"/>
                <w:szCs w:val="32"/>
              </w:rPr>
              <w:t>A</w:t>
            </w:r>
          </w:p>
        </w:tc>
        <w:tc>
          <w:tcPr>
            <w:tcW w:w="850" w:type="dxa"/>
            <w:shd w:val="clear" w:color="auto" w:fill="92D050"/>
            <w:vAlign w:val="center"/>
          </w:tcPr>
          <w:p w14:paraId="3B920F1B" w14:textId="68B0A16F" w:rsidR="005F0ABE" w:rsidRPr="007850B8" w:rsidRDefault="005F0ABE" w:rsidP="005F0ABE">
            <w:pPr>
              <w:jc w:val="center"/>
              <w:rPr>
                <w:caps/>
              </w:rPr>
            </w:pPr>
            <w:r w:rsidRPr="007850B8">
              <w:rPr>
                <w:rFonts w:ascii="Bebas Neue" w:hAnsi="Bebas Neue"/>
                <w:b/>
                <w:bCs/>
                <w:caps/>
                <w:color w:val="FFFFFF" w:themeColor="background1"/>
                <w:sz w:val="32"/>
                <w:szCs w:val="32"/>
              </w:rPr>
              <w:t>G</w:t>
            </w:r>
          </w:p>
        </w:tc>
      </w:tr>
      <w:tr w:rsidR="005F0ABE" w14:paraId="1C62CF2D" w14:textId="77777777" w:rsidTr="00E95B6D">
        <w:tc>
          <w:tcPr>
            <w:tcW w:w="7939" w:type="dxa"/>
          </w:tcPr>
          <w:p w14:paraId="4CB6B9EF" w14:textId="54FD132A" w:rsidR="005F0ABE" w:rsidRPr="000B3D0D" w:rsidRDefault="00826B78" w:rsidP="008E2CBC">
            <w:pPr>
              <w:spacing w:line="320" w:lineRule="exact"/>
            </w:pPr>
            <w:r>
              <w:t>The impact of urban forms and processes on local climate and weather</w:t>
            </w:r>
          </w:p>
        </w:tc>
        <w:tc>
          <w:tcPr>
            <w:tcW w:w="850" w:type="dxa"/>
          </w:tcPr>
          <w:p w14:paraId="1907DBB2" w14:textId="77777777" w:rsidR="005F0ABE" w:rsidRDefault="005F0ABE" w:rsidP="005F0ABE">
            <w:pPr>
              <w:jc w:val="center"/>
            </w:pPr>
          </w:p>
        </w:tc>
        <w:tc>
          <w:tcPr>
            <w:tcW w:w="851" w:type="dxa"/>
          </w:tcPr>
          <w:p w14:paraId="5D83F548" w14:textId="77777777" w:rsidR="005F0ABE" w:rsidRDefault="005F0ABE" w:rsidP="005F0ABE">
            <w:pPr>
              <w:jc w:val="center"/>
            </w:pPr>
          </w:p>
        </w:tc>
        <w:tc>
          <w:tcPr>
            <w:tcW w:w="850" w:type="dxa"/>
          </w:tcPr>
          <w:p w14:paraId="2A65BF26" w14:textId="77777777" w:rsidR="005F0ABE" w:rsidRDefault="005F0ABE" w:rsidP="005F0ABE">
            <w:pPr>
              <w:jc w:val="center"/>
            </w:pPr>
          </w:p>
        </w:tc>
      </w:tr>
      <w:tr w:rsidR="005F0ABE" w14:paraId="13A5F7DC" w14:textId="77777777" w:rsidTr="00E95B6D">
        <w:tc>
          <w:tcPr>
            <w:tcW w:w="7939" w:type="dxa"/>
          </w:tcPr>
          <w:p w14:paraId="7EBB93EB" w14:textId="1CE287EA" w:rsidR="005F0ABE" w:rsidRPr="000B3D0D" w:rsidRDefault="00826B78" w:rsidP="008E2CBC">
            <w:pPr>
              <w:spacing w:line="320" w:lineRule="exact"/>
            </w:pPr>
            <w:r>
              <w:t>Urban temperatures: the urban heat island effect</w:t>
            </w:r>
          </w:p>
        </w:tc>
        <w:tc>
          <w:tcPr>
            <w:tcW w:w="850" w:type="dxa"/>
          </w:tcPr>
          <w:p w14:paraId="7D269F2B" w14:textId="77777777" w:rsidR="005F0ABE" w:rsidRDefault="005F0ABE" w:rsidP="005F0ABE">
            <w:pPr>
              <w:jc w:val="center"/>
            </w:pPr>
          </w:p>
        </w:tc>
        <w:tc>
          <w:tcPr>
            <w:tcW w:w="851" w:type="dxa"/>
          </w:tcPr>
          <w:p w14:paraId="4DB53E1D" w14:textId="77777777" w:rsidR="005F0ABE" w:rsidRDefault="005F0ABE" w:rsidP="005F0ABE">
            <w:pPr>
              <w:jc w:val="center"/>
            </w:pPr>
          </w:p>
        </w:tc>
        <w:tc>
          <w:tcPr>
            <w:tcW w:w="850" w:type="dxa"/>
          </w:tcPr>
          <w:p w14:paraId="3D1CC45D" w14:textId="77777777" w:rsidR="005F0ABE" w:rsidRDefault="005F0ABE" w:rsidP="005F0ABE">
            <w:pPr>
              <w:jc w:val="center"/>
            </w:pPr>
          </w:p>
        </w:tc>
      </w:tr>
      <w:tr w:rsidR="00826B78" w14:paraId="3B2E4317" w14:textId="77777777" w:rsidTr="00E95B6D">
        <w:tc>
          <w:tcPr>
            <w:tcW w:w="7939" w:type="dxa"/>
          </w:tcPr>
          <w:p w14:paraId="21A1A3D3" w14:textId="496F2A57" w:rsidR="00826B78" w:rsidRDefault="00826B78" w:rsidP="008E2CBC">
            <w:pPr>
              <w:spacing w:line="320" w:lineRule="exact"/>
            </w:pPr>
            <w:r>
              <w:t>Precipitation: frequency and intensity</w:t>
            </w:r>
          </w:p>
        </w:tc>
        <w:tc>
          <w:tcPr>
            <w:tcW w:w="850" w:type="dxa"/>
          </w:tcPr>
          <w:p w14:paraId="51168FB9" w14:textId="77777777" w:rsidR="00826B78" w:rsidRDefault="00826B78" w:rsidP="005F0ABE">
            <w:pPr>
              <w:jc w:val="center"/>
            </w:pPr>
          </w:p>
        </w:tc>
        <w:tc>
          <w:tcPr>
            <w:tcW w:w="851" w:type="dxa"/>
          </w:tcPr>
          <w:p w14:paraId="69947D47" w14:textId="77777777" w:rsidR="00826B78" w:rsidRDefault="00826B78" w:rsidP="005F0ABE">
            <w:pPr>
              <w:jc w:val="center"/>
            </w:pPr>
          </w:p>
        </w:tc>
        <w:tc>
          <w:tcPr>
            <w:tcW w:w="850" w:type="dxa"/>
          </w:tcPr>
          <w:p w14:paraId="0096FB2B" w14:textId="77777777" w:rsidR="00826B78" w:rsidRDefault="00826B78" w:rsidP="005F0ABE">
            <w:pPr>
              <w:jc w:val="center"/>
            </w:pPr>
          </w:p>
        </w:tc>
      </w:tr>
      <w:tr w:rsidR="00826B78" w14:paraId="2D690CF2" w14:textId="77777777" w:rsidTr="00E95B6D">
        <w:tc>
          <w:tcPr>
            <w:tcW w:w="7939" w:type="dxa"/>
          </w:tcPr>
          <w:p w14:paraId="4C77EC2C" w14:textId="7CC0347A" w:rsidR="00826B78" w:rsidRDefault="00826B78" w:rsidP="008E2CBC">
            <w:pPr>
              <w:spacing w:line="320" w:lineRule="exact"/>
            </w:pPr>
            <w:r>
              <w:t>Fog and thunderstorms in urban environments</w:t>
            </w:r>
          </w:p>
        </w:tc>
        <w:tc>
          <w:tcPr>
            <w:tcW w:w="850" w:type="dxa"/>
          </w:tcPr>
          <w:p w14:paraId="2FAC238F" w14:textId="77777777" w:rsidR="00826B78" w:rsidRDefault="00826B78" w:rsidP="005F0ABE">
            <w:pPr>
              <w:jc w:val="center"/>
            </w:pPr>
          </w:p>
        </w:tc>
        <w:tc>
          <w:tcPr>
            <w:tcW w:w="851" w:type="dxa"/>
          </w:tcPr>
          <w:p w14:paraId="79DCFB0A" w14:textId="77777777" w:rsidR="00826B78" w:rsidRDefault="00826B78" w:rsidP="005F0ABE">
            <w:pPr>
              <w:jc w:val="center"/>
            </w:pPr>
          </w:p>
        </w:tc>
        <w:tc>
          <w:tcPr>
            <w:tcW w:w="850" w:type="dxa"/>
          </w:tcPr>
          <w:p w14:paraId="2D97A386" w14:textId="77777777" w:rsidR="00826B78" w:rsidRDefault="00826B78" w:rsidP="005F0ABE">
            <w:pPr>
              <w:jc w:val="center"/>
            </w:pPr>
          </w:p>
        </w:tc>
      </w:tr>
      <w:tr w:rsidR="00826B78" w14:paraId="2C9EBF90" w14:textId="77777777" w:rsidTr="00E95B6D">
        <w:tc>
          <w:tcPr>
            <w:tcW w:w="7939" w:type="dxa"/>
          </w:tcPr>
          <w:p w14:paraId="2E1858C4" w14:textId="34C1C761" w:rsidR="00826B78" w:rsidRDefault="00826B78" w:rsidP="005F0ABE">
            <w:r>
              <w:t>Wind: the effects of urban structures and layout on wind speed, direction and frequency</w:t>
            </w:r>
          </w:p>
        </w:tc>
        <w:tc>
          <w:tcPr>
            <w:tcW w:w="850" w:type="dxa"/>
          </w:tcPr>
          <w:p w14:paraId="77121611" w14:textId="77777777" w:rsidR="00826B78" w:rsidRDefault="00826B78" w:rsidP="005F0ABE">
            <w:pPr>
              <w:jc w:val="center"/>
            </w:pPr>
          </w:p>
        </w:tc>
        <w:tc>
          <w:tcPr>
            <w:tcW w:w="851" w:type="dxa"/>
          </w:tcPr>
          <w:p w14:paraId="0BE5733B" w14:textId="77777777" w:rsidR="00826B78" w:rsidRDefault="00826B78" w:rsidP="005F0ABE">
            <w:pPr>
              <w:jc w:val="center"/>
            </w:pPr>
          </w:p>
        </w:tc>
        <w:tc>
          <w:tcPr>
            <w:tcW w:w="850" w:type="dxa"/>
          </w:tcPr>
          <w:p w14:paraId="7C824505" w14:textId="77777777" w:rsidR="00826B78" w:rsidRDefault="00826B78" w:rsidP="005F0ABE">
            <w:pPr>
              <w:jc w:val="center"/>
            </w:pPr>
          </w:p>
        </w:tc>
      </w:tr>
      <w:tr w:rsidR="00826B78" w14:paraId="6C12ECB4" w14:textId="77777777" w:rsidTr="00E95B6D">
        <w:tc>
          <w:tcPr>
            <w:tcW w:w="7939" w:type="dxa"/>
          </w:tcPr>
          <w:p w14:paraId="3BBA3176" w14:textId="02608F05" w:rsidR="00826B78" w:rsidRDefault="00826B78" w:rsidP="008E2CBC">
            <w:pPr>
              <w:spacing w:line="320" w:lineRule="atLeast"/>
            </w:pPr>
            <w:r>
              <w:t>Air quality: particulate and photo-chemical pollution</w:t>
            </w:r>
          </w:p>
        </w:tc>
        <w:tc>
          <w:tcPr>
            <w:tcW w:w="850" w:type="dxa"/>
          </w:tcPr>
          <w:p w14:paraId="710842BF" w14:textId="77777777" w:rsidR="00826B78" w:rsidRDefault="00826B78" w:rsidP="005F0ABE">
            <w:pPr>
              <w:jc w:val="center"/>
            </w:pPr>
          </w:p>
        </w:tc>
        <w:tc>
          <w:tcPr>
            <w:tcW w:w="851" w:type="dxa"/>
          </w:tcPr>
          <w:p w14:paraId="64F59325" w14:textId="77777777" w:rsidR="00826B78" w:rsidRDefault="00826B78" w:rsidP="005F0ABE">
            <w:pPr>
              <w:jc w:val="center"/>
            </w:pPr>
          </w:p>
        </w:tc>
        <w:tc>
          <w:tcPr>
            <w:tcW w:w="850" w:type="dxa"/>
          </w:tcPr>
          <w:p w14:paraId="3C1AD2BA" w14:textId="77777777" w:rsidR="00826B78" w:rsidRDefault="00826B78" w:rsidP="005F0ABE">
            <w:pPr>
              <w:jc w:val="center"/>
            </w:pPr>
          </w:p>
        </w:tc>
      </w:tr>
      <w:tr w:rsidR="00826B78" w14:paraId="1A8BD13F" w14:textId="77777777" w:rsidTr="00E95B6D">
        <w:tc>
          <w:tcPr>
            <w:tcW w:w="7939" w:type="dxa"/>
          </w:tcPr>
          <w:p w14:paraId="7EC5A024" w14:textId="30C0DD63" w:rsidR="00826B78" w:rsidRDefault="00826B78" w:rsidP="008E2CBC">
            <w:pPr>
              <w:spacing w:line="320" w:lineRule="atLeast"/>
            </w:pPr>
            <w:r>
              <w:t>Pollution reduction policies</w:t>
            </w:r>
          </w:p>
        </w:tc>
        <w:tc>
          <w:tcPr>
            <w:tcW w:w="850" w:type="dxa"/>
          </w:tcPr>
          <w:p w14:paraId="7E9D7FE2" w14:textId="77777777" w:rsidR="00826B78" w:rsidRDefault="00826B78" w:rsidP="005F0ABE">
            <w:pPr>
              <w:jc w:val="center"/>
            </w:pPr>
          </w:p>
        </w:tc>
        <w:tc>
          <w:tcPr>
            <w:tcW w:w="851" w:type="dxa"/>
          </w:tcPr>
          <w:p w14:paraId="7B3FF636" w14:textId="77777777" w:rsidR="00826B78" w:rsidRDefault="00826B78" w:rsidP="005F0ABE">
            <w:pPr>
              <w:jc w:val="center"/>
            </w:pPr>
          </w:p>
        </w:tc>
        <w:tc>
          <w:tcPr>
            <w:tcW w:w="850" w:type="dxa"/>
          </w:tcPr>
          <w:p w14:paraId="5FD57239" w14:textId="77777777" w:rsidR="00826B78" w:rsidRDefault="00826B78" w:rsidP="005F0ABE">
            <w:pPr>
              <w:jc w:val="center"/>
            </w:pPr>
          </w:p>
        </w:tc>
      </w:tr>
      <w:tr w:rsidR="005F0ABE" w14:paraId="7EC28148" w14:textId="77777777" w:rsidTr="009F1E01">
        <w:tc>
          <w:tcPr>
            <w:tcW w:w="7939" w:type="dxa"/>
            <w:shd w:val="clear" w:color="auto" w:fill="A8D08D" w:themeFill="accent6" w:themeFillTint="99"/>
          </w:tcPr>
          <w:p w14:paraId="12885BF2" w14:textId="42FBD7CC" w:rsidR="005F0ABE" w:rsidRPr="007850B8" w:rsidRDefault="005F0ABE" w:rsidP="005F0ABE">
            <w:pPr>
              <w:rPr>
                <w:rFonts w:ascii="Bebas Neue" w:hAnsi="Bebas Neue"/>
                <w:caps/>
                <w:sz w:val="32"/>
                <w:szCs w:val="32"/>
              </w:rPr>
            </w:pPr>
            <w:r w:rsidRPr="007850B8">
              <w:rPr>
                <w:rFonts w:ascii="Bebas Neue" w:hAnsi="Bebas Neue"/>
                <w:caps/>
                <w:color w:val="FFFFFF" w:themeColor="background1"/>
                <w:sz w:val="32"/>
                <w:szCs w:val="32"/>
              </w:rPr>
              <w:t>3.</w:t>
            </w:r>
            <w:r w:rsidR="00AD33B0" w:rsidRPr="007850B8">
              <w:rPr>
                <w:rFonts w:ascii="Bebas Neue" w:hAnsi="Bebas Neue"/>
                <w:caps/>
                <w:color w:val="FFFFFF" w:themeColor="background1"/>
                <w:sz w:val="32"/>
                <w:szCs w:val="32"/>
              </w:rPr>
              <w:t>2</w:t>
            </w:r>
            <w:r w:rsidRPr="007850B8">
              <w:rPr>
                <w:rFonts w:ascii="Bebas Neue" w:hAnsi="Bebas Neue"/>
                <w:caps/>
                <w:color w:val="FFFFFF" w:themeColor="background1"/>
                <w:sz w:val="32"/>
                <w:szCs w:val="32"/>
              </w:rPr>
              <w:t xml:space="preserve">.3.5 </w:t>
            </w:r>
            <w:r w:rsidR="00AD33B0" w:rsidRPr="007850B8">
              <w:rPr>
                <w:rFonts w:ascii="Bebas Neue" w:hAnsi="Bebas Neue"/>
                <w:caps/>
                <w:color w:val="FFFFFF" w:themeColor="background1"/>
                <w:sz w:val="32"/>
                <w:szCs w:val="32"/>
              </w:rPr>
              <w:t>–</w:t>
            </w:r>
            <w:r w:rsidRPr="007850B8">
              <w:rPr>
                <w:rFonts w:ascii="Bebas Neue" w:hAnsi="Bebas Neue"/>
                <w:caps/>
                <w:color w:val="FFFFFF" w:themeColor="background1"/>
                <w:sz w:val="32"/>
                <w:szCs w:val="32"/>
              </w:rPr>
              <w:t xml:space="preserve"> </w:t>
            </w:r>
            <w:r w:rsidR="00AD33B0" w:rsidRPr="007850B8">
              <w:rPr>
                <w:rFonts w:ascii="Bebas Neue" w:hAnsi="Bebas Neue"/>
                <w:caps/>
                <w:color w:val="FFFFFF" w:themeColor="background1"/>
                <w:sz w:val="32"/>
                <w:szCs w:val="32"/>
              </w:rPr>
              <w:t>urban drainage</w:t>
            </w:r>
          </w:p>
        </w:tc>
        <w:tc>
          <w:tcPr>
            <w:tcW w:w="850" w:type="dxa"/>
            <w:shd w:val="clear" w:color="auto" w:fill="C00000"/>
            <w:vAlign w:val="center"/>
          </w:tcPr>
          <w:p w14:paraId="143C1A40" w14:textId="39C2F339" w:rsidR="005F0ABE" w:rsidRPr="007850B8" w:rsidRDefault="005F0ABE" w:rsidP="005F0ABE">
            <w:pPr>
              <w:jc w:val="center"/>
              <w:rPr>
                <w:caps/>
              </w:rPr>
            </w:pPr>
            <w:r w:rsidRPr="007850B8">
              <w:rPr>
                <w:rFonts w:ascii="Bebas Neue" w:hAnsi="Bebas Neue"/>
                <w:b/>
                <w:bCs/>
                <w:caps/>
                <w:color w:val="FFFFFF" w:themeColor="background1"/>
                <w:sz w:val="32"/>
                <w:szCs w:val="32"/>
              </w:rPr>
              <w:t>R</w:t>
            </w:r>
          </w:p>
        </w:tc>
        <w:tc>
          <w:tcPr>
            <w:tcW w:w="851" w:type="dxa"/>
            <w:shd w:val="clear" w:color="auto" w:fill="FFC000"/>
            <w:vAlign w:val="center"/>
          </w:tcPr>
          <w:p w14:paraId="60C7B9BA" w14:textId="06F9ABED" w:rsidR="005F0ABE" w:rsidRPr="007850B8" w:rsidRDefault="005F0ABE" w:rsidP="005F0ABE">
            <w:pPr>
              <w:jc w:val="center"/>
              <w:rPr>
                <w:caps/>
              </w:rPr>
            </w:pPr>
            <w:r w:rsidRPr="007850B8">
              <w:rPr>
                <w:rFonts w:ascii="Bebas Neue" w:hAnsi="Bebas Neue"/>
                <w:b/>
                <w:bCs/>
                <w:caps/>
                <w:color w:val="FFFFFF" w:themeColor="background1"/>
                <w:sz w:val="32"/>
                <w:szCs w:val="32"/>
              </w:rPr>
              <w:t>A</w:t>
            </w:r>
          </w:p>
        </w:tc>
        <w:tc>
          <w:tcPr>
            <w:tcW w:w="850" w:type="dxa"/>
            <w:shd w:val="clear" w:color="auto" w:fill="92D050"/>
            <w:vAlign w:val="center"/>
          </w:tcPr>
          <w:p w14:paraId="692D026A" w14:textId="33454AE3" w:rsidR="005F0ABE" w:rsidRPr="007850B8" w:rsidRDefault="005F0ABE" w:rsidP="005F0ABE">
            <w:pPr>
              <w:jc w:val="center"/>
              <w:rPr>
                <w:caps/>
              </w:rPr>
            </w:pPr>
            <w:r w:rsidRPr="007850B8">
              <w:rPr>
                <w:rFonts w:ascii="Bebas Neue" w:hAnsi="Bebas Neue"/>
                <w:b/>
                <w:bCs/>
                <w:caps/>
                <w:color w:val="FFFFFF" w:themeColor="background1"/>
                <w:sz w:val="32"/>
                <w:szCs w:val="32"/>
              </w:rPr>
              <w:t>G</w:t>
            </w:r>
          </w:p>
        </w:tc>
      </w:tr>
      <w:tr w:rsidR="008E2CBC" w14:paraId="2FDFF31C" w14:textId="77777777" w:rsidTr="00E95B6D">
        <w:tc>
          <w:tcPr>
            <w:tcW w:w="7939" w:type="dxa"/>
          </w:tcPr>
          <w:p w14:paraId="270B7D7D" w14:textId="749D7466" w:rsidR="008E2CBC" w:rsidRDefault="008E2CBC" w:rsidP="008E2CBC">
            <w:r w:rsidRPr="00A15908">
              <w:t>Urban precipitation, surfaces and catchment characteristics; impacts on drainage basin storage areas; urban water cycle: water movement through urban catchments as measured by hydrographs</w:t>
            </w:r>
          </w:p>
        </w:tc>
        <w:tc>
          <w:tcPr>
            <w:tcW w:w="850" w:type="dxa"/>
          </w:tcPr>
          <w:p w14:paraId="7ED9F87A" w14:textId="77777777" w:rsidR="008E2CBC" w:rsidRDefault="008E2CBC" w:rsidP="008E2CBC">
            <w:pPr>
              <w:ind w:right="-755"/>
            </w:pPr>
          </w:p>
        </w:tc>
        <w:tc>
          <w:tcPr>
            <w:tcW w:w="851" w:type="dxa"/>
          </w:tcPr>
          <w:p w14:paraId="0B1E58E2" w14:textId="77777777" w:rsidR="008E2CBC" w:rsidRDefault="008E2CBC" w:rsidP="008E2CBC">
            <w:pPr>
              <w:ind w:right="-755"/>
            </w:pPr>
          </w:p>
        </w:tc>
        <w:tc>
          <w:tcPr>
            <w:tcW w:w="850" w:type="dxa"/>
          </w:tcPr>
          <w:p w14:paraId="2644939F" w14:textId="77777777" w:rsidR="008E2CBC" w:rsidRDefault="008E2CBC" w:rsidP="008E2CBC">
            <w:pPr>
              <w:ind w:right="-755"/>
            </w:pPr>
          </w:p>
        </w:tc>
      </w:tr>
      <w:tr w:rsidR="008E2CBC" w14:paraId="738F6FA1" w14:textId="77777777" w:rsidTr="00E95B6D">
        <w:tc>
          <w:tcPr>
            <w:tcW w:w="7939" w:type="dxa"/>
          </w:tcPr>
          <w:p w14:paraId="3C86213D" w14:textId="5787708D" w:rsidR="008E2CBC" w:rsidRDefault="008E2CBC" w:rsidP="008E2CBC">
            <w:pPr>
              <w:spacing w:line="320" w:lineRule="exact"/>
            </w:pPr>
            <w:r w:rsidRPr="00A15908">
              <w:t>Issues with urban catchment management including SUDS</w:t>
            </w:r>
          </w:p>
        </w:tc>
        <w:tc>
          <w:tcPr>
            <w:tcW w:w="850" w:type="dxa"/>
          </w:tcPr>
          <w:p w14:paraId="00B5E9D8" w14:textId="77777777" w:rsidR="008E2CBC" w:rsidRDefault="008E2CBC" w:rsidP="008E2CBC">
            <w:pPr>
              <w:ind w:right="-755"/>
            </w:pPr>
          </w:p>
        </w:tc>
        <w:tc>
          <w:tcPr>
            <w:tcW w:w="851" w:type="dxa"/>
          </w:tcPr>
          <w:p w14:paraId="5DD8BE49" w14:textId="77777777" w:rsidR="008E2CBC" w:rsidRDefault="008E2CBC" w:rsidP="008E2CBC">
            <w:pPr>
              <w:ind w:right="-755"/>
            </w:pPr>
          </w:p>
        </w:tc>
        <w:tc>
          <w:tcPr>
            <w:tcW w:w="850" w:type="dxa"/>
          </w:tcPr>
          <w:p w14:paraId="5F08E6E9" w14:textId="77777777" w:rsidR="008E2CBC" w:rsidRDefault="008E2CBC" w:rsidP="008E2CBC">
            <w:pPr>
              <w:ind w:right="-755"/>
            </w:pPr>
          </w:p>
        </w:tc>
      </w:tr>
      <w:tr w:rsidR="008E2CBC" w14:paraId="00749D16" w14:textId="77777777" w:rsidTr="00E95B6D">
        <w:tc>
          <w:tcPr>
            <w:tcW w:w="7939" w:type="dxa"/>
          </w:tcPr>
          <w:p w14:paraId="2C965C9C" w14:textId="01F5C909" w:rsidR="008E2CBC" w:rsidRDefault="008E2CBC" w:rsidP="008E2CBC">
            <w:pPr>
              <w:spacing w:line="320" w:lineRule="exact"/>
            </w:pPr>
            <w:r w:rsidRPr="00A15908">
              <w:t>Specific river restoration and conservation project</w:t>
            </w:r>
          </w:p>
        </w:tc>
        <w:tc>
          <w:tcPr>
            <w:tcW w:w="850" w:type="dxa"/>
          </w:tcPr>
          <w:p w14:paraId="1F6BA9CF" w14:textId="77777777" w:rsidR="008E2CBC" w:rsidRDefault="008E2CBC" w:rsidP="008E2CBC">
            <w:pPr>
              <w:ind w:right="-755"/>
            </w:pPr>
          </w:p>
        </w:tc>
        <w:tc>
          <w:tcPr>
            <w:tcW w:w="851" w:type="dxa"/>
          </w:tcPr>
          <w:p w14:paraId="005E3B93" w14:textId="77777777" w:rsidR="008E2CBC" w:rsidRDefault="008E2CBC" w:rsidP="008E2CBC">
            <w:pPr>
              <w:ind w:right="-755"/>
            </w:pPr>
          </w:p>
        </w:tc>
        <w:tc>
          <w:tcPr>
            <w:tcW w:w="850" w:type="dxa"/>
          </w:tcPr>
          <w:p w14:paraId="3A2033EB" w14:textId="77777777" w:rsidR="008E2CBC" w:rsidRDefault="008E2CBC" w:rsidP="008E2CBC">
            <w:pPr>
              <w:ind w:right="-755"/>
            </w:pPr>
          </w:p>
        </w:tc>
      </w:tr>
      <w:tr w:rsidR="008E2CBC" w14:paraId="04A2E940" w14:textId="77777777" w:rsidTr="00EF364D">
        <w:tc>
          <w:tcPr>
            <w:tcW w:w="7939" w:type="dxa"/>
            <w:shd w:val="clear" w:color="auto" w:fill="A8D08D" w:themeFill="accent6" w:themeFillTint="99"/>
            <w:vAlign w:val="center"/>
          </w:tcPr>
          <w:p w14:paraId="5844FB0B" w14:textId="2DD3C283" w:rsidR="008E2CBC" w:rsidRPr="007850B8" w:rsidRDefault="008E2CBC" w:rsidP="008E2CBC">
            <w:pPr>
              <w:spacing w:line="320" w:lineRule="exact"/>
              <w:rPr>
                <w:rFonts w:ascii="Bebas Neue" w:hAnsi="Bebas Neue"/>
                <w:bCs/>
                <w:caps/>
                <w:color w:val="FFFFFF" w:themeColor="background1"/>
                <w:sz w:val="32"/>
                <w:szCs w:val="32"/>
              </w:rPr>
            </w:pPr>
            <w:r w:rsidRPr="007850B8">
              <w:rPr>
                <w:rFonts w:ascii="Bebas Neue" w:hAnsi="Bebas Neue"/>
                <w:bCs/>
                <w:caps/>
                <w:color w:val="FFFFFF" w:themeColor="background1"/>
                <w:sz w:val="32"/>
                <w:szCs w:val="32"/>
              </w:rPr>
              <w:t>3.</w:t>
            </w:r>
            <w:r w:rsidR="003F27FE" w:rsidRPr="007850B8">
              <w:rPr>
                <w:rFonts w:ascii="Bebas Neue" w:hAnsi="Bebas Neue"/>
                <w:bCs/>
                <w:caps/>
                <w:color w:val="FFFFFF" w:themeColor="background1"/>
                <w:sz w:val="32"/>
                <w:szCs w:val="32"/>
              </w:rPr>
              <w:t>2</w:t>
            </w:r>
            <w:r w:rsidRPr="007850B8">
              <w:rPr>
                <w:rFonts w:ascii="Bebas Neue" w:hAnsi="Bebas Neue"/>
                <w:bCs/>
                <w:caps/>
                <w:color w:val="FFFFFF" w:themeColor="background1"/>
                <w:sz w:val="32"/>
                <w:szCs w:val="32"/>
              </w:rPr>
              <w:t xml:space="preserve">.3.6 </w:t>
            </w:r>
            <w:r w:rsidR="003F27FE" w:rsidRPr="007850B8">
              <w:rPr>
                <w:rFonts w:ascii="Bebas Neue" w:hAnsi="Bebas Neue"/>
                <w:bCs/>
                <w:caps/>
                <w:color w:val="FFFFFF" w:themeColor="background1"/>
                <w:sz w:val="32"/>
                <w:szCs w:val="32"/>
              </w:rPr>
              <w:t>–</w:t>
            </w:r>
            <w:r w:rsidRPr="007850B8">
              <w:rPr>
                <w:rFonts w:ascii="Bebas Neue" w:hAnsi="Bebas Neue"/>
                <w:bCs/>
                <w:caps/>
                <w:color w:val="FFFFFF" w:themeColor="background1"/>
                <w:sz w:val="32"/>
                <w:szCs w:val="32"/>
              </w:rPr>
              <w:t xml:space="preserve"> </w:t>
            </w:r>
            <w:r w:rsidR="003F27FE" w:rsidRPr="007850B8">
              <w:rPr>
                <w:rFonts w:ascii="Bebas Neue" w:hAnsi="Bebas Neue"/>
                <w:bCs/>
                <w:caps/>
                <w:color w:val="FFFFFF" w:themeColor="background1"/>
                <w:sz w:val="32"/>
                <w:szCs w:val="32"/>
              </w:rPr>
              <w:t>urban waste and its disposal</w:t>
            </w:r>
          </w:p>
        </w:tc>
        <w:tc>
          <w:tcPr>
            <w:tcW w:w="850" w:type="dxa"/>
            <w:shd w:val="clear" w:color="auto" w:fill="C00000"/>
            <w:vAlign w:val="center"/>
          </w:tcPr>
          <w:p w14:paraId="695FB607" w14:textId="3BDA31BB" w:rsidR="008E2CBC" w:rsidRPr="007850B8" w:rsidRDefault="008E2CBC" w:rsidP="008E2CBC">
            <w:pPr>
              <w:jc w:val="center"/>
              <w:rPr>
                <w:caps/>
              </w:rPr>
            </w:pPr>
            <w:r w:rsidRPr="007850B8">
              <w:rPr>
                <w:rFonts w:ascii="Bebas Neue" w:hAnsi="Bebas Neue"/>
                <w:b/>
                <w:bCs/>
                <w:caps/>
                <w:color w:val="FFFFFF" w:themeColor="background1"/>
                <w:sz w:val="32"/>
                <w:szCs w:val="32"/>
              </w:rPr>
              <w:t>R</w:t>
            </w:r>
          </w:p>
        </w:tc>
        <w:tc>
          <w:tcPr>
            <w:tcW w:w="851" w:type="dxa"/>
            <w:shd w:val="clear" w:color="auto" w:fill="FFC000"/>
            <w:vAlign w:val="center"/>
          </w:tcPr>
          <w:p w14:paraId="17D70D00" w14:textId="3CB29FF6" w:rsidR="008E2CBC" w:rsidRPr="007850B8" w:rsidRDefault="008E2CBC" w:rsidP="008E2CBC">
            <w:pPr>
              <w:jc w:val="center"/>
              <w:rPr>
                <w:caps/>
              </w:rPr>
            </w:pPr>
            <w:r w:rsidRPr="007850B8">
              <w:rPr>
                <w:rFonts w:ascii="Bebas Neue" w:hAnsi="Bebas Neue"/>
                <w:b/>
                <w:bCs/>
                <w:caps/>
                <w:color w:val="FFFFFF" w:themeColor="background1"/>
                <w:sz w:val="32"/>
                <w:szCs w:val="32"/>
              </w:rPr>
              <w:t>A</w:t>
            </w:r>
          </w:p>
        </w:tc>
        <w:tc>
          <w:tcPr>
            <w:tcW w:w="850" w:type="dxa"/>
            <w:shd w:val="clear" w:color="auto" w:fill="92D050"/>
            <w:vAlign w:val="center"/>
          </w:tcPr>
          <w:p w14:paraId="301A8667" w14:textId="2BAF6FB8" w:rsidR="008E2CBC" w:rsidRPr="007850B8" w:rsidRDefault="008E2CBC" w:rsidP="008E2CBC">
            <w:pPr>
              <w:jc w:val="center"/>
              <w:rPr>
                <w:caps/>
              </w:rPr>
            </w:pPr>
            <w:r w:rsidRPr="007850B8">
              <w:rPr>
                <w:rFonts w:ascii="Bebas Neue" w:hAnsi="Bebas Neue"/>
                <w:b/>
                <w:bCs/>
                <w:caps/>
                <w:color w:val="FFFFFF" w:themeColor="background1"/>
                <w:sz w:val="32"/>
                <w:szCs w:val="32"/>
              </w:rPr>
              <w:t>G</w:t>
            </w:r>
          </w:p>
        </w:tc>
      </w:tr>
      <w:tr w:rsidR="003F27FE" w14:paraId="6020FFC4" w14:textId="77777777" w:rsidTr="00E95B6D">
        <w:tc>
          <w:tcPr>
            <w:tcW w:w="7939" w:type="dxa"/>
          </w:tcPr>
          <w:p w14:paraId="631AB402" w14:textId="62DCB4DF" w:rsidR="003F27FE" w:rsidRDefault="003F27FE" w:rsidP="003F27FE">
            <w:r w:rsidRPr="00A15908">
              <w:t>Urban physical waste generation: sources of waste – industrial and commercial, personal consumption</w:t>
            </w:r>
          </w:p>
        </w:tc>
        <w:tc>
          <w:tcPr>
            <w:tcW w:w="850" w:type="dxa"/>
          </w:tcPr>
          <w:p w14:paraId="1278991B" w14:textId="77777777" w:rsidR="003F27FE" w:rsidRDefault="003F27FE" w:rsidP="003F27FE">
            <w:pPr>
              <w:ind w:right="-755"/>
            </w:pPr>
          </w:p>
        </w:tc>
        <w:tc>
          <w:tcPr>
            <w:tcW w:w="851" w:type="dxa"/>
          </w:tcPr>
          <w:p w14:paraId="37965542" w14:textId="77777777" w:rsidR="003F27FE" w:rsidRDefault="003F27FE" w:rsidP="003F27FE">
            <w:pPr>
              <w:ind w:right="-755"/>
            </w:pPr>
          </w:p>
        </w:tc>
        <w:tc>
          <w:tcPr>
            <w:tcW w:w="850" w:type="dxa"/>
          </w:tcPr>
          <w:p w14:paraId="1D51A483" w14:textId="77777777" w:rsidR="003F27FE" w:rsidRDefault="003F27FE" w:rsidP="003F27FE">
            <w:pPr>
              <w:ind w:right="-755"/>
            </w:pPr>
          </w:p>
        </w:tc>
      </w:tr>
      <w:tr w:rsidR="003F27FE" w14:paraId="07FF473F" w14:textId="77777777" w:rsidTr="00E95B6D">
        <w:tc>
          <w:tcPr>
            <w:tcW w:w="7939" w:type="dxa"/>
          </w:tcPr>
          <w:p w14:paraId="7C9819CF" w14:textId="4813AB40" w:rsidR="003F27FE" w:rsidRDefault="003F27FE" w:rsidP="003F27FE">
            <w:r w:rsidRPr="00A15908">
              <w:t>Relation of waste components and waste streams to economic characteristics, lifestyles and attitudes</w:t>
            </w:r>
          </w:p>
        </w:tc>
        <w:tc>
          <w:tcPr>
            <w:tcW w:w="850" w:type="dxa"/>
          </w:tcPr>
          <w:p w14:paraId="72230E7C" w14:textId="77777777" w:rsidR="003F27FE" w:rsidRDefault="003F27FE" w:rsidP="003F27FE">
            <w:pPr>
              <w:ind w:right="-755"/>
            </w:pPr>
          </w:p>
        </w:tc>
        <w:tc>
          <w:tcPr>
            <w:tcW w:w="851" w:type="dxa"/>
          </w:tcPr>
          <w:p w14:paraId="45EFA7A7" w14:textId="77777777" w:rsidR="003F27FE" w:rsidRDefault="003F27FE" w:rsidP="003F27FE">
            <w:pPr>
              <w:ind w:right="-755"/>
            </w:pPr>
          </w:p>
        </w:tc>
        <w:tc>
          <w:tcPr>
            <w:tcW w:w="850" w:type="dxa"/>
          </w:tcPr>
          <w:p w14:paraId="15FF8E35" w14:textId="77777777" w:rsidR="003F27FE" w:rsidRDefault="003F27FE" w:rsidP="003F27FE">
            <w:pPr>
              <w:ind w:right="-755"/>
            </w:pPr>
          </w:p>
        </w:tc>
      </w:tr>
      <w:tr w:rsidR="003F27FE" w14:paraId="6CD8BBF2" w14:textId="77777777" w:rsidTr="00E95B6D">
        <w:tc>
          <w:tcPr>
            <w:tcW w:w="7939" w:type="dxa"/>
          </w:tcPr>
          <w:p w14:paraId="66B54DBC" w14:textId="359D80BB" w:rsidR="003F27FE" w:rsidRDefault="003F27FE" w:rsidP="003F27FE">
            <w:r w:rsidRPr="00A15908">
              <w:t>The environmental impacts of alternative approaches to waste disposal: unregulated, recycling, recovery, incineration, burial, submergence and trade</w:t>
            </w:r>
          </w:p>
        </w:tc>
        <w:tc>
          <w:tcPr>
            <w:tcW w:w="850" w:type="dxa"/>
          </w:tcPr>
          <w:p w14:paraId="54742161" w14:textId="77777777" w:rsidR="003F27FE" w:rsidRDefault="003F27FE" w:rsidP="003F27FE">
            <w:pPr>
              <w:ind w:right="-755"/>
            </w:pPr>
          </w:p>
        </w:tc>
        <w:tc>
          <w:tcPr>
            <w:tcW w:w="851" w:type="dxa"/>
          </w:tcPr>
          <w:p w14:paraId="0631584A" w14:textId="77777777" w:rsidR="003F27FE" w:rsidRDefault="003F27FE" w:rsidP="003F27FE">
            <w:pPr>
              <w:ind w:right="-755"/>
            </w:pPr>
          </w:p>
        </w:tc>
        <w:tc>
          <w:tcPr>
            <w:tcW w:w="850" w:type="dxa"/>
          </w:tcPr>
          <w:p w14:paraId="2E14BE64" w14:textId="77777777" w:rsidR="003F27FE" w:rsidRDefault="003F27FE" w:rsidP="003F27FE">
            <w:pPr>
              <w:ind w:right="-755"/>
            </w:pPr>
          </w:p>
        </w:tc>
      </w:tr>
      <w:tr w:rsidR="003F27FE" w14:paraId="3AEDA369" w14:textId="77777777" w:rsidTr="00E95B6D">
        <w:tc>
          <w:tcPr>
            <w:tcW w:w="7939" w:type="dxa"/>
          </w:tcPr>
          <w:p w14:paraId="7CE86CF1" w14:textId="6AFB38FE" w:rsidR="003F27FE" w:rsidRDefault="003F27FE" w:rsidP="003F27FE">
            <w:r w:rsidRPr="00A15908">
              <w:lastRenderedPageBreak/>
              <w:t>Comparison of incineration and landfill approaches to waste disposal in relation to a specified urban area</w:t>
            </w:r>
          </w:p>
        </w:tc>
        <w:tc>
          <w:tcPr>
            <w:tcW w:w="850" w:type="dxa"/>
          </w:tcPr>
          <w:p w14:paraId="7BA85388" w14:textId="77777777" w:rsidR="003F27FE" w:rsidRDefault="003F27FE" w:rsidP="003F27FE">
            <w:pPr>
              <w:ind w:right="-755"/>
            </w:pPr>
          </w:p>
        </w:tc>
        <w:tc>
          <w:tcPr>
            <w:tcW w:w="851" w:type="dxa"/>
          </w:tcPr>
          <w:p w14:paraId="03997D86" w14:textId="77777777" w:rsidR="003F27FE" w:rsidRDefault="003F27FE" w:rsidP="003F27FE">
            <w:pPr>
              <w:ind w:right="-755"/>
            </w:pPr>
          </w:p>
        </w:tc>
        <w:tc>
          <w:tcPr>
            <w:tcW w:w="850" w:type="dxa"/>
          </w:tcPr>
          <w:p w14:paraId="32712D8F" w14:textId="77777777" w:rsidR="003F27FE" w:rsidRDefault="003F27FE" w:rsidP="003F27FE">
            <w:pPr>
              <w:ind w:right="-755"/>
            </w:pPr>
          </w:p>
        </w:tc>
      </w:tr>
      <w:tr w:rsidR="003F27FE" w14:paraId="27DB6EE6" w14:textId="77777777" w:rsidTr="003F27FE">
        <w:tc>
          <w:tcPr>
            <w:tcW w:w="7939" w:type="dxa"/>
            <w:shd w:val="clear" w:color="auto" w:fill="A8D08D" w:themeFill="accent6" w:themeFillTint="99"/>
          </w:tcPr>
          <w:p w14:paraId="6EC45E72" w14:textId="45FCE855" w:rsidR="003F27FE" w:rsidRPr="007850B8" w:rsidRDefault="003F27FE" w:rsidP="003F27FE">
            <w:pPr>
              <w:pStyle w:val="TopicListing"/>
              <w:rPr>
                <w:caps/>
              </w:rPr>
            </w:pPr>
            <w:r w:rsidRPr="007850B8">
              <w:rPr>
                <w:caps/>
              </w:rPr>
              <w:t>3.2.3.7 - Other contemporary urban environmental issues</w:t>
            </w:r>
          </w:p>
        </w:tc>
        <w:tc>
          <w:tcPr>
            <w:tcW w:w="850" w:type="dxa"/>
            <w:shd w:val="clear" w:color="auto" w:fill="C00000"/>
            <w:vAlign w:val="center"/>
          </w:tcPr>
          <w:p w14:paraId="7E683578" w14:textId="0968E4B5" w:rsidR="003F27FE" w:rsidRPr="007850B8" w:rsidRDefault="003F27FE" w:rsidP="003F27FE">
            <w:pPr>
              <w:jc w:val="center"/>
              <w:rPr>
                <w:caps/>
              </w:rPr>
            </w:pPr>
            <w:r w:rsidRPr="007850B8">
              <w:rPr>
                <w:rFonts w:ascii="Bebas Neue" w:hAnsi="Bebas Neue"/>
                <w:b/>
                <w:bCs/>
                <w:caps/>
                <w:color w:val="FFFFFF" w:themeColor="background1"/>
                <w:sz w:val="32"/>
                <w:szCs w:val="32"/>
              </w:rPr>
              <w:t>R</w:t>
            </w:r>
          </w:p>
        </w:tc>
        <w:tc>
          <w:tcPr>
            <w:tcW w:w="851" w:type="dxa"/>
            <w:shd w:val="clear" w:color="auto" w:fill="FFC000"/>
            <w:vAlign w:val="center"/>
          </w:tcPr>
          <w:p w14:paraId="7ED838BF" w14:textId="181ABC70" w:rsidR="003F27FE" w:rsidRPr="007850B8" w:rsidRDefault="003F27FE" w:rsidP="003F27FE">
            <w:pPr>
              <w:jc w:val="center"/>
              <w:rPr>
                <w:caps/>
              </w:rPr>
            </w:pPr>
            <w:r w:rsidRPr="007850B8">
              <w:rPr>
                <w:rFonts w:ascii="Bebas Neue" w:hAnsi="Bebas Neue"/>
                <w:b/>
                <w:bCs/>
                <w:caps/>
                <w:color w:val="FFFFFF" w:themeColor="background1"/>
                <w:sz w:val="32"/>
                <w:szCs w:val="32"/>
              </w:rPr>
              <w:t>A</w:t>
            </w:r>
          </w:p>
        </w:tc>
        <w:tc>
          <w:tcPr>
            <w:tcW w:w="850" w:type="dxa"/>
            <w:shd w:val="clear" w:color="auto" w:fill="92D050"/>
            <w:vAlign w:val="center"/>
          </w:tcPr>
          <w:p w14:paraId="4805F6D7" w14:textId="54BBCF81" w:rsidR="003F27FE" w:rsidRPr="007850B8" w:rsidRDefault="003F27FE" w:rsidP="003F27FE">
            <w:pPr>
              <w:jc w:val="center"/>
              <w:rPr>
                <w:caps/>
              </w:rPr>
            </w:pPr>
            <w:r w:rsidRPr="007850B8">
              <w:rPr>
                <w:rFonts w:ascii="Bebas Neue" w:hAnsi="Bebas Neue"/>
                <w:b/>
                <w:bCs/>
                <w:caps/>
                <w:color w:val="FFFFFF" w:themeColor="background1"/>
                <w:sz w:val="32"/>
                <w:szCs w:val="32"/>
              </w:rPr>
              <w:t>G</w:t>
            </w:r>
          </w:p>
        </w:tc>
      </w:tr>
      <w:tr w:rsidR="003F27FE" w14:paraId="53D2BE8C" w14:textId="77777777" w:rsidTr="00E95B6D">
        <w:tc>
          <w:tcPr>
            <w:tcW w:w="7939" w:type="dxa"/>
          </w:tcPr>
          <w:p w14:paraId="27620623" w14:textId="66CB1A74" w:rsidR="003F27FE" w:rsidRPr="00A15908" w:rsidRDefault="003F27FE" w:rsidP="003F27FE">
            <w:r w:rsidRPr="00A15908">
              <w:t>Environmental problems in contrasting urban areas: atmospheric pollution, water pollution and dereliction</w:t>
            </w:r>
          </w:p>
        </w:tc>
        <w:tc>
          <w:tcPr>
            <w:tcW w:w="850" w:type="dxa"/>
          </w:tcPr>
          <w:p w14:paraId="7692359E" w14:textId="77777777" w:rsidR="003F27FE" w:rsidRDefault="003F27FE" w:rsidP="003F27FE">
            <w:pPr>
              <w:jc w:val="center"/>
            </w:pPr>
          </w:p>
        </w:tc>
        <w:tc>
          <w:tcPr>
            <w:tcW w:w="851" w:type="dxa"/>
          </w:tcPr>
          <w:p w14:paraId="621FE47C" w14:textId="77777777" w:rsidR="003F27FE" w:rsidRDefault="003F27FE" w:rsidP="003F27FE">
            <w:pPr>
              <w:jc w:val="center"/>
            </w:pPr>
          </w:p>
        </w:tc>
        <w:tc>
          <w:tcPr>
            <w:tcW w:w="850" w:type="dxa"/>
          </w:tcPr>
          <w:p w14:paraId="7C8D4D13" w14:textId="77777777" w:rsidR="003F27FE" w:rsidRDefault="003F27FE" w:rsidP="003F27FE">
            <w:pPr>
              <w:jc w:val="center"/>
            </w:pPr>
          </w:p>
        </w:tc>
      </w:tr>
      <w:tr w:rsidR="003F27FE" w14:paraId="74DDEB00" w14:textId="77777777" w:rsidTr="00E95B6D">
        <w:tc>
          <w:tcPr>
            <w:tcW w:w="7939" w:type="dxa"/>
          </w:tcPr>
          <w:p w14:paraId="00461D08" w14:textId="18C2D1DF" w:rsidR="003F27FE" w:rsidRPr="00A15908" w:rsidRDefault="003F27FE" w:rsidP="003F27FE">
            <w:pPr>
              <w:spacing w:line="320" w:lineRule="exact"/>
            </w:pPr>
            <w:r w:rsidRPr="00A15908">
              <w:t>Strategies to manage environmental problems</w:t>
            </w:r>
          </w:p>
        </w:tc>
        <w:tc>
          <w:tcPr>
            <w:tcW w:w="850" w:type="dxa"/>
          </w:tcPr>
          <w:p w14:paraId="1CD467BE" w14:textId="77777777" w:rsidR="003F27FE" w:rsidRDefault="003F27FE" w:rsidP="003F27FE">
            <w:pPr>
              <w:jc w:val="center"/>
            </w:pPr>
          </w:p>
        </w:tc>
        <w:tc>
          <w:tcPr>
            <w:tcW w:w="851" w:type="dxa"/>
          </w:tcPr>
          <w:p w14:paraId="1B9CA178" w14:textId="77777777" w:rsidR="003F27FE" w:rsidRDefault="003F27FE" w:rsidP="003F27FE">
            <w:pPr>
              <w:jc w:val="center"/>
            </w:pPr>
          </w:p>
        </w:tc>
        <w:tc>
          <w:tcPr>
            <w:tcW w:w="850" w:type="dxa"/>
          </w:tcPr>
          <w:p w14:paraId="62EB385B" w14:textId="77777777" w:rsidR="003F27FE" w:rsidRDefault="003F27FE" w:rsidP="003F27FE">
            <w:pPr>
              <w:jc w:val="center"/>
            </w:pPr>
          </w:p>
        </w:tc>
      </w:tr>
      <w:tr w:rsidR="003F27FE" w14:paraId="33AB4306" w14:textId="77777777" w:rsidTr="003F27FE">
        <w:tc>
          <w:tcPr>
            <w:tcW w:w="7939" w:type="dxa"/>
            <w:shd w:val="clear" w:color="auto" w:fill="A8D08D" w:themeFill="accent6" w:themeFillTint="99"/>
          </w:tcPr>
          <w:p w14:paraId="057B8155" w14:textId="00280653" w:rsidR="003F27FE" w:rsidRPr="007850B8" w:rsidRDefault="003F27FE" w:rsidP="003F27FE">
            <w:pPr>
              <w:rPr>
                <w:rFonts w:ascii="Bebas Neue" w:hAnsi="Bebas Neue"/>
                <w:caps/>
                <w:sz w:val="32"/>
                <w:szCs w:val="32"/>
              </w:rPr>
            </w:pPr>
            <w:r w:rsidRPr="007850B8">
              <w:rPr>
                <w:rFonts w:ascii="Bebas Neue" w:hAnsi="Bebas Neue"/>
                <w:caps/>
                <w:color w:val="FFFFFF" w:themeColor="background1"/>
                <w:sz w:val="32"/>
                <w:szCs w:val="32"/>
              </w:rPr>
              <w:t xml:space="preserve">3.2.3.8 - Sustainable urban development </w:t>
            </w:r>
          </w:p>
        </w:tc>
        <w:tc>
          <w:tcPr>
            <w:tcW w:w="850" w:type="dxa"/>
            <w:shd w:val="clear" w:color="auto" w:fill="C00000"/>
            <w:vAlign w:val="center"/>
          </w:tcPr>
          <w:p w14:paraId="6E1D51FF" w14:textId="23E4B8B8" w:rsidR="003F27FE" w:rsidRPr="007850B8" w:rsidRDefault="003F27FE" w:rsidP="003F27FE">
            <w:pPr>
              <w:jc w:val="center"/>
              <w:rPr>
                <w:caps/>
              </w:rPr>
            </w:pPr>
            <w:r w:rsidRPr="007850B8">
              <w:rPr>
                <w:rFonts w:ascii="Bebas Neue" w:hAnsi="Bebas Neue"/>
                <w:b/>
                <w:bCs/>
                <w:caps/>
                <w:color w:val="FFFFFF" w:themeColor="background1"/>
                <w:sz w:val="32"/>
                <w:szCs w:val="32"/>
              </w:rPr>
              <w:t>R</w:t>
            </w:r>
          </w:p>
        </w:tc>
        <w:tc>
          <w:tcPr>
            <w:tcW w:w="851" w:type="dxa"/>
            <w:shd w:val="clear" w:color="auto" w:fill="FFC000"/>
            <w:vAlign w:val="center"/>
          </w:tcPr>
          <w:p w14:paraId="75DFA5B6" w14:textId="188F437D" w:rsidR="003F27FE" w:rsidRPr="007850B8" w:rsidRDefault="003F27FE" w:rsidP="003F27FE">
            <w:pPr>
              <w:jc w:val="center"/>
              <w:rPr>
                <w:caps/>
              </w:rPr>
            </w:pPr>
            <w:r w:rsidRPr="007850B8">
              <w:rPr>
                <w:rFonts w:ascii="Bebas Neue" w:hAnsi="Bebas Neue"/>
                <w:b/>
                <w:bCs/>
                <w:caps/>
                <w:color w:val="FFFFFF" w:themeColor="background1"/>
                <w:sz w:val="32"/>
                <w:szCs w:val="32"/>
              </w:rPr>
              <w:t>A</w:t>
            </w:r>
          </w:p>
        </w:tc>
        <w:tc>
          <w:tcPr>
            <w:tcW w:w="850" w:type="dxa"/>
            <w:shd w:val="clear" w:color="auto" w:fill="92D050"/>
            <w:vAlign w:val="center"/>
          </w:tcPr>
          <w:p w14:paraId="1FE51D8C" w14:textId="4B1CC151" w:rsidR="003F27FE" w:rsidRPr="007850B8" w:rsidRDefault="003F27FE" w:rsidP="003F27FE">
            <w:pPr>
              <w:jc w:val="center"/>
              <w:rPr>
                <w:caps/>
              </w:rPr>
            </w:pPr>
            <w:r w:rsidRPr="007850B8">
              <w:rPr>
                <w:rFonts w:ascii="Bebas Neue" w:hAnsi="Bebas Neue"/>
                <w:b/>
                <w:bCs/>
                <w:caps/>
                <w:color w:val="FFFFFF" w:themeColor="background1"/>
                <w:sz w:val="32"/>
                <w:szCs w:val="32"/>
              </w:rPr>
              <w:t>G</w:t>
            </w:r>
          </w:p>
        </w:tc>
      </w:tr>
      <w:tr w:rsidR="003F27FE" w14:paraId="66823630" w14:textId="77777777" w:rsidTr="00E95B6D">
        <w:tc>
          <w:tcPr>
            <w:tcW w:w="7939" w:type="dxa"/>
          </w:tcPr>
          <w:p w14:paraId="0F57A1CD" w14:textId="0C269794" w:rsidR="003F27FE" w:rsidRPr="00A15908" w:rsidRDefault="003F27FE" w:rsidP="003F27FE">
            <w:pPr>
              <w:spacing w:line="320" w:lineRule="exact"/>
            </w:pPr>
            <w:r w:rsidRPr="00A15908">
              <w:t>Impact of urban areas on local and global environments, including ecological footprint</w:t>
            </w:r>
          </w:p>
        </w:tc>
        <w:tc>
          <w:tcPr>
            <w:tcW w:w="850" w:type="dxa"/>
          </w:tcPr>
          <w:p w14:paraId="2FE6DF49" w14:textId="77777777" w:rsidR="003F27FE" w:rsidRDefault="003F27FE" w:rsidP="003F27FE">
            <w:pPr>
              <w:jc w:val="center"/>
            </w:pPr>
          </w:p>
        </w:tc>
        <w:tc>
          <w:tcPr>
            <w:tcW w:w="851" w:type="dxa"/>
          </w:tcPr>
          <w:p w14:paraId="4710B4A2" w14:textId="77777777" w:rsidR="003F27FE" w:rsidRDefault="003F27FE" w:rsidP="003F27FE">
            <w:pPr>
              <w:jc w:val="center"/>
            </w:pPr>
          </w:p>
        </w:tc>
        <w:tc>
          <w:tcPr>
            <w:tcW w:w="850" w:type="dxa"/>
          </w:tcPr>
          <w:p w14:paraId="66EE7EC5" w14:textId="77777777" w:rsidR="003F27FE" w:rsidRDefault="003F27FE" w:rsidP="003F27FE">
            <w:pPr>
              <w:jc w:val="center"/>
            </w:pPr>
          </w:p>
        </w:tc>
      </w:tr>
      <w:tr w:rsidR="003F27FE" w14:paraId="6208B56D" w14:textId="77777777" w:rsidTr="00E95B6D">
        <w:tc>
          <w:tcPr>
            <w:tcW w:w="7939" w:type="dxa"/>
          </w:tcPr>
          <w:p w14:paraId="61C884E4" w14:textId="3F91CAA1" w:rsidR="003F27FE" w:rsidRPr="00A15908" w:rsidRDefault="003F27FE" w:rsidP="003F27FE">
            <w:pPr>
              <w:spacing w:line="320" w:lineRule="exact"/>
            </w:pPr>
            <w:r w:rsidRPr="00A15908">
              <w:t>Dimensions of sustainability</w:t>
            </w:r>
          </w:p>
        </w:tc>
        <w:tc>
          <w:tcPr>
            <w:tcW w:w="850" w:type="dxa"/>
          </w:tcPr>
          <w:p w14:paraId="649EFB10" w14:textId="77777777" w:rsidR="003F27FE" w:rsidRDefault="003F27FE" w:rsidP="003F27FE">
            <w:pPr>
              <w:jc w:val="center"/>
            </w:pPr>
          </w:p>
        </w:tc>
        <w:tc>
          <w:tcPr>
            <w:tcW w:w="851" w:type="dxa"/>
          </w:tcPr>
          <w:p w14:paraId="421285A8" w14:textId="77777777" w:rsidR="003F27FE" w:rsidRDefault="003F27FE" w:rsidP="003F27FE">
            <w:pPr>
              <w:jc w:val="center"/>
            </w:pPr>
          </w:p>
        </w:tc>
        <w:tc>
          <w:tcPr>
            <w:tcW w:w="850" w:type="dxa"/>
          </w:tcPr>
          <w:p w14:paraId="5B9E46A3" w14:textId="77777777" w:rsidR="003F27FE" w:rsidRDefault="003F27FE" w:rsidP="003F27FE">
            <w:pPr>
              <w:jc w:val="center"/>
            </w:pPr>
          </w:p>
        </w:tc>
      </w:tr>
      <w:tr w:rsidR="003F27FE" w14:paraId="302ADFCD" w14:textId="77777777" w:rsidTr="00E95B6D">
        <w:tc>
          <w:tcPr>
            <w:tcW w:w="7939" w:type="dxa"/>
          </w:tcPr>
          <w:p w14:paraId="354DA490" w14:textId="57174F5D" w:rsidR="003F27FE" w:rsidRPr="00A15908" w:rsidRDefault="003F27FE" w:rsidP="003F27FE">
            <w:pPr>
              <w:spacing w:line="320" w:lineRule="exact"/>
            </w:pPr>
            <w:r w:rsidRPr="00A15908">
              <w:t>Nature and features of sustainable cities</w:t>
            </w:r>
          </w:p>
        </w:tc>
        <w:tc>
          <w:tcPr>
            <w:tcW w:w="850" w:type="dxa"/>
          </w:tcPr>
          <w:p w14:paraId="7EAEF0FD" w14:textId="77777777" w:rsidR="003F27FE" w:rsidRDefault="003F27FE" w:rsidP="003F27FE">
            <w:pPr>
              <w:jc w:val="center"/>
            </w:pPr>
          </w:p>
        </w:tc>
        <w:tc>
          <w:tcPr>
            <w:tcW w:w="851" w:type="dxa"/>
          </w:tcPr>
          <w:p w14:paraId="18602175" w14:textId="77777777" w:rsidR="003F27FE" w:rsidRDefault="003F27FE" w:rsidP="003F27FE">
            <w:pPr>
              <w:jc w:val="center"/>
            </w:pPr>
          </w:p>
        </w:tc>
        <w:tc>
          <w:tcPr>
            <w:tcW w:w="850" w:type="dxa"/>
          </w:tcPr>
          <w:p w14:paraId="3AF04F9C" w14:textId="77777777" w:rsidR="003F27FE" w:rsidRDefault="003F27FE" w:rsidP="003F27FE">
            <w:pPr>
              <w:jc w:val="center"/>
            </w:pPr>
          </w:p>
        </w:tc>
      </w:tr>
      <w:tr w:rsidR="003F27FE" w14:paraId="43BF6F39" w14:textId="77777777" w:rsidTr="00E95B6D">
        <w:tc>
          <w:tcPr>
            <w:tcW w:w="7939" w:type="dxa"/>
          </w:tcPr>
          <w:p w14:paraId="79AEDA79" w14:textId="344C8A90" w:rsidR="003F27FE" w:rsidRPr="00A15908" w:rsidRDefault="003F27FE" w:rsidP="003F27FE">
            <w:pPr>
              <w:spacing w:line="320" w:lineRule="exact"/>
            </w:pPr>
            <w:r w:rsidRPr="00A15908">
              <w:t>Concept of liveability</w:t>
            </w:r>
          </w:p>
        </w:tc>
        <w:tc>
          <w:tcPr>
            <w:tcW w:w="850" w:type="dxa"/>
          </w:tcPr>
          <w:p w14:paraId="44005549" w14:textId="77777777" w:rsidR="003F27FE" w:rsidRDefault="003F27FE" w:rsidP="003F27FE">
            <w:pPr>
              <w:jc w:val="center"/>
            </w:pPr>
          </w:p>
        </w:tc>
        <w:tc>
          <w:tcPr>
            <w:tcW w:w="851" w:type="dxa"/>
          </w:tcPr>
          <w:p w14:paraId="5BD498C6" w14:textId="77777777" w:rsidR="003F27FE" w:rsidRDefault="003F27FE" w:rsidP="003F27FE">
            <w:pPr>
              <w:jc w:val="center"/>
            </w:pPr>
          </w:p>
        </w:tc>
        <w:tc>
          <w:tcPr>
            <w:tcW w:w="850" w:type="dxa"/>
          </w:tcPr>
          <w:p w14:paraId="05F5DA2C" w14:textId="77777777" w:rsidR="003F27FE" w:rsidRDefault="003F27FE" w:rsidP="003F27FE">
            <w:pPr>
              <w:jc w:val="center"/>
            </w:pPr>
          </w:p>
        </w:tc>
      </w:tr>
      <w:tr w:rsidR="003F27FE" w14:paraId="4D5E53C2" w14:textId="77777777" w:rsidTr="00E95B6D">
        <w:tc>
          <w:tcPr>
            <w:tcW w:w="7939" w:type="dxa"/>
          </w:tcPr>
          <w:p w14:paraId="0B58B696" w14:textId="776C7FBD" w:rsidR="003F27FE" w:rsidRPr="00A15908" w:rsidRDefault="003F27FE" w:rsidP="003F27FE">
            <w:pPr>
              <w:spacing w:line="320" w:lineRule="exact"/>
            </w:pPr>
            <w:r w:rsidRPr="00A15908">
              <w:t>Contemporary opportunities and challenges in developing more sustainable cities</w:t>
            </w:r>
          </w:p>
        </w:tc>
        <w:tc>
          <w:tcPr>
            <w:tcW w:w="850" w:type="dxa"/>
          </w:tcPr>
          <w:p w14:paraId="65613EC7" w14:textId="77777777" w:rsidR="003F27FE" w:rsidRDefault="003F27FE" w:rsidP="003F27FE">
            <w:pPr>
              <w:jc w:val="center"/>
            </w:pPr>
          </w:p>
        </w:tc>
        <w:tc>
          <w:tcPr>
            <w:tcW w:w="851" w:type="dxa"/>
          </w:tcPr>
          <w:p w14:paraId="5EB25187" w14:textId="77777777" w:rsidR="003F27FE" w:rsidRDefault="003F27FE" w:rsidP="003F27FE">
            <w:pPr>
              <w:jc w:val="center"/>
            </w:pPr>
          </w:p>
        </w:tc>
        <w:tc>
          <w:tcPr>
            <w:tcW w:w="850" w:type="dxa"/>
          </w:tcPr>
          <w:p w14:paraId="79EE7DD5" w14:textId="77777777" w:rsidR="003F27FE" w:rsidRDefault="003F27FE" w:rsidP="003F27FE">
            <w:pPr>
              <w:jc w:val="center"/>
            </w:pPr>
          </w:p>
        </w:tc>
      </w:tr>
      <w:tr w:rsidR="003F27FE" w14:paraId="745A64FB" w14:textId="77777777" w:rsidTr="00E95B6D">
        <w:tc>
          <w:tcPr>
            <w:tcW w:w="7939" w:type="dxa"/>
          </w:tcPr>
          <w:p w14:paraId="22FC379E" w14:textId="186D762A" w:rsidR="003F27FE" w:rsidRPr="00A15908" w:rsidRDefault="003F27FE" w:rsidP="003F27FE">
            <w:pPr>
              <w:spacing w:line="320" w:lineRule="exact"/>
            </w:pPr>
            <w:r w:rsidRPr="00A15908">
              <w:t>Strategies for developing more sustainable cities</w:t>
            </w:r>
          </w:p>
        </w:tc>
        <w:tc>
          <w:tcPr>
            <w:tcW w:w="850" w:type="dxa"/>
          </w:tcPr>
          <w:p w14:paraId="40EE66F7" w14:textId="77777777" w:rsidR="003F27FE" w:rsidRDefault="003F27FE" w:rsidP="003F27FE">
            <w:pPr>
              <w:jc w:val="center"/>
            </w:pPr>
          </w:p>
        </w:tc>
        <w:tc>
          <w:tcPr>
            <w:tcW w:w="851" w:type="dxa"/>
          </w:tcPr>
          <w:p w14:paraId="14F0DEE9" w14:textId="77777777" w:rsidR="003F27FE" w:rsidRDefault="003F27FE" w:rsidP="003F27FE">
            <w:pPr>
              <w:jc w:val="center"/>
            </w:pPr>
          </w:p>
        </w:tc>
        <w:tc>
          <w:tcPr>
            <w:tcW w:w="850" w:type="dxa"/>
          </w:tcPr>
          <w:p w14:paraId="77A44790" w14:textId="77777777" w:rsidR="003F27FE" w:rsidRDefault="003F27FE" w:rsidP="003F27FE">
            <w:pPr>
              <w:jc w:val="center"/>
            </w:pPr>
          </w:p>
        </w:tc>
      </w:tr>
      <w:tr w:rsidR="003F27FE" w14:paraId="434C8CA4" w14:textId="77777777" w:rsidTr="003F27FE">
        <w:tc>
          <w:tcPr>
            <w:tcW w:w="7939" w:type="dxa"/>
            <w:shd w:val="clear" w:color="auto" w:fill="A8D08D" w:themeFill="accent6" w:themeFillTint="99"/>
          </w:tcPr>
          <w:p w14:paraId="28ACAC0C" w14:textId="2C227335" w:rsidR="003F27FE" w:rsidRPr="007850B8" w:rsidRDefault="003F27FE" w:rsidP="003F27FE">
            <w:pPr>
              <w:rPr>
                <w:rFonts w:ascii="Bebas Neue" w:hAnsi="Bebas Neue"/>
                <w:caps/>
                <w:sz w:val="32"/>
                <w:szCs w:val="32"/>
              </w:rPr>
            </w:pPr>
            <w:r w:rsidRPr="007850B8">
              <w:rPr>
                <w:rFonts w:ascii="Bebas Neue" w:hAnsi="Bebas Neue"/>
                <w:caps/>
                <w:color w:val="FFFFFF" w:themeColor="background1"/>
                <w:sz w:val="32"/>
                <w:szCs w:val="32"/>
              </w:rPr>
              <w:t>3.2.3.9 - Case studies</w:t>
            </w:r>
          </w:p>
        </w:tc>
        <w:tc>
          <w:tcPr>
            <w:tcW w:w="850" w:type="dxa"/>
            <w:shd w:val="clear" w:color="auto" w:fill="C00000"/>
            <w:vAlign w:val="center"/>
          </w:tcPr>
          <w:p w14:paraId="03511311" w14:textId="6B3DEADD" w:rsidR="003F27FE" w:rsidRPr="007850B8" w:rsidRDefault="003F27FE" w:rsidP="003F27FE">
            <w:pPr>
              <w:jc w:val="center"/>
              <w:rPr>
                <w:caps/>
              </w:rPr>
            </w:pPr>
            <w:r w:rsidRPr="007850B8">
              <w:rPr>
                <w:rFonts w:ascii="Bebas Neue" w:hAnsi="Bebas Neue"/>
                <w:b/>
                <w:bCs/>
                <w:caps/>
                <w:color w:val="FFFFFF" w:themeColor="background1"/>
                <w:sz w:val="32"/>
                <w:szCs w:val="32"/>
              </w:rPr>
              <w:t>R</w:t>
            </w:r>
          </w:p>
        </w:tc>
        <w:tc>
          <w:tcPr>
            <w:tcW w:w="851" w:type="dxa"/>
            <w:shd w:val="clear" w:color="auto" w:fill="FFC000"/>
            <w:vAlign w:val="center"/>
          </w:tcPr>
          <w:p w14:paraId="58552A52" w14:textId="416801FE" w:rsidR="003F27FE" w:rsidRPr="007850B8" w:rsidRDefault="003F27FE" w:rsidP="003F27FE">
            <w:pPr>
              <w:jc w:val="center"/>
              <w:rPr>
                <w:caps/>
              </w:rPr>
            </w:pPr>
            <w:r w:rsidRPr="007850B8">
              <w:rPr>
                <w:rFonts w:ascii="Bebas Neue" w:hAnsi="Bebas Neue"/>
                <w:b/>
                <w:bCs/>
                <w:caps/>
                <w:color w:val="FFFFFF" w:themeColor="background1"/>
                <w:sz w:val="32"/>
                <w:szCs w:val="32"/>
              </w:rPr>
              <w:t>A</w:t>
            </w:r>
          </w:p>
        </w:tc>
        <w:tc>
          <w:tcPr>
            <w:tcW w:w="850" w:type="dxa"/>
            <w:shd w:val="clear" w:color="auto" w:fill="92D050"/>
            <w:vAlign w:val="center"/>
          </w:tcPr>
          <w:p w14:paraId="56458001" w14:textId="4E2141B8" w:rsidR="003F27FE" w:rsidRPr="007850B8" w:rsidRDefault="003F27FE" w:rsidP="003F27FE">
            <w:pPr>
              <w:jc w:val="center"/>
              <w:rPr>
                <w:caps/>
              </w:rPr>
            </w:pPr>
            <w:r w:rsidRPr="007850B8">
              <w:rPr>
                <w:rFonts w:ascii="Bebas Neue" w:hAnsi="Bebas Neue"/>
                <w:b/>
                <w:bCs/>
                <w:caps/>
                <w:color w:val="FFFFFF" w:themeColor="background1"/>
                <w:sz w:val="32"/>
                <w:szCs w:val="32"/>
              </w:rPr>
              <w:t>G</w:t>
            </w:r>
          </w:p>
        </w:tc>
      </w:tr>
      <w:tr w:rsidR="003F27FE" w14:paraId="263D568E" w14:textId="77777777" w:rsidTr="00E95B6D">
        <w:tc>
          <w:tcPr>
            <w:tcW w:w="7939" w:type="dxa"/>
          </w:tcPr>
          <w:p w14:paraId="7C9CA76D" w14:textId="4DC9C7D3" w:rsidR="003F27FE" w:rsidRPr="00A15908" w:rsidRDefault="003F27FE" w:rsidP="003F27FE">
            <w:r w:rsidRPr="00A15908">
              <w:t>Case studies of two contrasting urban areas to illustrate patterns of economic and social well-being</w:t>
            </w:r>
          </w:p>
        </w:tc>
        <w:tc>
          <w:tcPr>
            <w:tcW w:w="850" w:type="dxa"/>
          </w:tcPr>
          <w:p w14:paraId="20CFF497" w14:textId="77777777" w:rsidR="003F27FE" w:rsidRDefault="003F27FE" w:rsidP="003F27FE">
            <w:pPr>
              <w:ind w:right="-755"/>
            </w:pPr>
          </w:p>
        </w:tc>
        <w:tc>
          <w:tcPr>
            <w:tcW w:w="851" w:type="dxa"/>
          </w:tcPr>
          <w:p w14:paraId="64E6FF39" w14:textId="77777777" w:rsidR="003F27FE" w:rsidRDefault="003F27FE" w:rsidP="003F27FE">
            <w:pPr>
              <w:ind w:right="-755"/>
            </w:pPr>
          </w:p>
        </w:tc>
        <w:tc>
          <w:tcPr>
            <w:tcW w:w="850" w:type="dxa"/>
          </w:tcPr>
          <w:p w14:paraId="0CDA1AA8" w14:textId="77777777" w:rsidR="003F27FE" w:rsidRDefault="003F27FE" w:rsidP="003F27FE">
            <w:pPr>
              <w:ind w:right="-755"/>
            </w:pPr>
          </w:p>
        </w:tc>
      </w:tr>
      <w:tr w:rsidR="003F27FE" w14:paraId="1E431AAC" w14:textId="77777777" w:rsidTr="00E95B6D">
        <w:tc>
          <w:tcPr>
            <w:tcW w:w="7939" w:type="dxa"/>
          </w:tcPr>
          <w:p w14:paraId="4395EF5B" w14:textId="139938FC" w:rsidR="003F27FE" w:rsidRPr="00A15908" w:rsidRDefault="003F27FE" w:rsidP="003F27FE">
            <w:r w:rsidRPr="00A15908">
              <w:t>Case studies of two contrasting urban areas to illustrate the nature and impact of physical environmental conditions</w:t>
            </w:r>
          </w:p>
        </w:tc>
        <w:tc>
          <w:tcPr>
            <w:tcW w:w="850" w:type="dxa"/>
          </w:tcPr>
          <w:p w14:paraId="6A0C49D4" w14:textId="77777777" w:rsidR="003F27FE" w:rsidRDefault="003F27FE" w:rsidP="003F27FE">
            <w:pPr>
              <w:ind w:right="-755"/>
            </w:pPr>
          </w:p>
        </w:tc>
        <w:tc>
          <w:tcPr>
            <w:tcW w:w="851" w:type="dxa"/>
          </w:tcPr>
          <w:p w14:paraId="747926B3" w14:textId="77777777" w:rsidR="003F27FE" w:rsidRDefault="003F27FE" w:rsidP="003F27FE">
            <w:pPr>
              <w:ind w:right="-755"/>
            </w:pPr>
          </w:p>
        </w:tc>
        <w:tc>
          <w:tcPr>
            <w:tcW w:w="850" w:type="dxa"/>
          </w:tcPr>
          <w:p w14:paraId="66CE9550" w14:textId="77777777" w:rsidR="003F27FE" w:rsidRDefault="003F27FE" w:rsidP="003F27FE">
            <w:pPr>
              <w:ind w:right="-755"/>
            </w:pPr>
          </w:p>
        </w:tc>
      </w:tr>
      <w:tr w:rsidR="003F27FE" w14:paraId="677236FD" w14:textId="77777777" w:rsidTr="00EF364D">
        <w:tc>
          <w:tcPr>
            <w:tcW w:w="10490" w:type="dxa"/>
            <w:gridSpan w:val="4"/>
            <w:shd w:val="clear" w:color="auto" w:fill="008000"/>
          </w:tcPr>
          <w:p w14:paraId="51593C7C" w14:textId="77D3167E" w:rsidR="003F27FE" w:rsidRPr="007850B8" w:rsidRDefault="00466BE0" w:rsidP="003F27FE">
            <w:pPr>
              <w:ind w:right="-755"/>
              <w:rPr>
                <w:rFonts w:ascii="Bebas Neue" w:hAnsi="Bebas Neue"/>
                <w:caps/>
                <w:color w:val="FFFFFF" w:themeColor="background1"/>
                <w:sz w:val="40"/>
                <w:szCs w:val="40"/>
              </w:rPr>
            </w:pPr>
            <w:r w:rsidRPr="007850B8">
              <w:rPr>
                <w:rFonts w:ascii="Bebas Neue" w:hAnsi="Bebas Neue"/>
                <w:caps/>
                <w:color w:val="FFFFFF" w:themeColor="background1"/>
                <w:sz w:val="40"/>
                <w:szCs w:val="40"/>
              </w:rPr>
              <w:t>Population and the environment (option)</w:t>
            </w:r>
          </w:p>
        </w:tc>
      </w:tr>
      <w:tr w:rsidR="003F27FE" w14:paraId="7E2E560E" w14:textId="77777777" w:rsidTr="00467BA6">
        <w:tc>
          <w:tcPr>
            <w:tcW w:w="7939" w:type="dxa"/>
            <w:shd w:val="clear" w:color="auto" w:fill="A8D08D" w:themeFill="accent6" w:themeFillTint="99"/>
          </w:tcPr>
          <w:p w14:paraId="7058CB7C" w14:textId="41F5C9D4" w:rsidR="003F27FE" w:rsidRPr="007850B8" w:rsidRDefault="003F27FE" w:rsidP="003F27FE">
            <w:pPr>
              <w:rPr>
                <w:rFonts w:ascii="Bebas Neue" w:hAnsi="Bebas Neue"/>
                <w:bCs/>
                <w:caps/>
                <w:sz w:val="32"/>
                <w:szCs w:val="32"/>
              </w:rPr>
            </w:pPr>
            <w:r w:rsidRPr="007850B8">
              <w:rPr>
                <w:rFonts w:ascii="Bebas Neue" w:hAnsi="Bebas Neue"/>
                <w:bCs/>
                <w:caps/>
                <w:color w:val="FFFFFF" w:themeColor="background1"/>
                <w:sz w:val="32"/>
                <w:szCs w:val="32"/>
              </w:rPr>
              <w:t>3.</w:t>
            </w:r>
            <w:r w:rsidR="00466BE0" w:rsidRPr="007850B8">
              <w:rPr>
                <w:rFonts w:ascii="Bebas Neue" w:hAnsi="Bebas Neue"/>
                <w:bCs/>
                <w:caps/>
                <w:color w:val="FFFFFF" w:themeColor="background1"/>
                <w:sz w:val="32"/>
                <w:szCs w:val="32"/>
              </w:rPr>
              <w:t>2</w:t>
            </w:r>
            <w:r w:rsidRPr="007850B8">
              <w:rPr>
                <w:rFonts w:ascii="Bebas Neue" w:hAnsi="Bebas Neue"/>
                <w:bCs/>
                <w:caps/>
                <w:color w:val="FFFFFF" w:themeColor="background1"/>
                <w:sz w:val="32"/>
                <w:szCs w:val="32"/>
              </w:rPr>
              <w:t xml:space="preserve">.4.1 - </w:t>
            </w:r>
            <w:r w:rsidR="00466BE0" w:rsidRPr="007850B8">
              <w:rPr>
                <w:rFonts w:ascii="Bebas Neue" w:hAnsi="Bebas Neue"/>
                <w:bCs/>
                <w:caps/>
                <w:color w:val="FFFFFF" w:themeColor="background1"/>
                <w:sz w:val="32"/>
                <w:szCs w:val="32"/>
              </w:rPr>
              <w:t>introduction</w:t>
            </w:r>
          </w:p>
        </w:tc>
        <w:tc>
          <w:tcPr>
            <w:tcW w:w="850" w:type="dxa"/>
            <w:shd w:val="clear" w:color="auto" w:fill="C00000"/>
            <w:vAlign w:val="center"/>
          </w:tcPr>
          <w:p w14:paraId="19834C9C" w14:textId="15E946DC" w:rsidR="003F27FE" w:rsidRPr="007850B8" w:rsidRDefault="003F27FE" w:rsidP="003F27FE">
            <w:pPr>
              <w:jc w:val="center"/>
              <w:rPr>
                <w:caps/>
              </w:rPr>
            </w:pPr>
            <w:r w:rsidRPr="007850B8">
              <w:rPr>
                <w:rFonts w:ascii="Bebas Neue" w:hAnsi="Bebas Neue"/>
                <w:b/>
                <w:bCs/>
                <w:caps/>
                <w:color w:val="FFFFFF" w:themeColor="background1"/>
                <w:sz w:val="32"/>
                <w:szCs w:val="32"/>
              </w:rPr>
              <w:t>R</w:t>
            </w:r>
          </w:p>
        </w:tc>
        <w:tc>
          <w:tcPr>
            <w:tcW w:w="851" w:type="dxa"/>
            <w:shd w:val="clear" w:color="auto" w:fill="FFC000"/>
            <w:vAlign w:val="center"/>
          </w:tcPr>
          <w:p w14:paraId="5D1EBA30" w14:textId="3150313A" w:rsidR="003F27FE" w:rsidRPr="007850B8" w:rsidRDefault="003F27FE" w:rsidP="003F27FE">
            <w:pPr>
              <w:jc w:val="center"/>
              <w:rPr>
                <w:caps/>
              </w:rPr>
            </w:pPr>
            <w:r w:rsidRPr="007850B8">
              <w:rPr>
                <w:rFonts w:ascii="Bebas Neue" w:hAnsi="Bebas Neue"/>
                <w:b/>
                <w:bCs/>
                <w:caps/>
                <w:color w:val="FFFFFF" w:themeColor="background1"/>
                <w:sz w:val="32"/>
                <w:szCs w:val="32"/>
              </w:rPr>
              <w:t>A</w:t>
            </w:r>
          </w:p>
        </w:tc>
        <w:tc>
          <w:tcPr>
            <w:tcW w:w="850" w:type="dxa"/>
            <w:shd w:val="clear" w:color="auto" w:fill="92D050"/>
            <w:vAlign w:val="center"/>
          </w:tcPr>
          <w:p w14:paraId="7ED9A225" w14:textId="6C7D4699" w:rsidR="003F27FE" w:rsidRPr="007850B8" w:rsidRDefault="003F27FE" w:rsidP="003F27FE">
            <w:pPr>
              <w:jc w:val="center"/>
              <w:rPr>
                <w:caps/>
              </w:rPr>
            </w:pPr>
            <w:r w:rsidRPr="007850B8">
              <w:rPr>
                <w:rFonts w:ascii="Bebas Neue" w:hAnsi="Bebas Neue"/>
                <w:b/>
                <w:bCs/>
                <w:caps/>
                <w:color w:val="FFFFFF" w:themeColor="background1"/>
                <w:sz w:val="32"/>
                <w:szCs w:val="32"/>
              </w:rPr>
              <w:t>G</w:t>
            </w:r>
          </w:p>
        </w:tc>
      </w:tr>
      <w:tr w:rsidR="003F27FE" w14:paraId="766561A4" w14:textId="77777777" w:rsidTr="00E95B6D">
        <w:tc>
          <w:tcPr>
            <w:tcW w:w="7939" w:type="dxa"/>
          </w:tcPr>
          <w:p w14:paraId="186A1781" w14:textId="32E1BA19" w:rsidR="003F27FE" w:rsidRDefault="00466BE0" w:rsidP="003F27FE">
            <w:pPr>
              <w:spacing w:line="320" w:lineRule="exact"/>
            </w:pPr>
            <w:r>
              <w:t>The environmental context for human population characteristics and change</w:t>
            </w:r>
          </w:p>
        </w:tc>
        <w:tc>
          <w:tcPr>
            <w:tcW w:w="850" w:type="dxa"/>
          </w:tcPr>
          <w:p w14:paraId="3914712A" w14:textId="77777777" w:rsidR="003F27FE" w:rsidRDefault="003F27FE" w:rsidP="003F27FE">
            <w:pPr>
              <w:jc w:val="center"/>
            </w:pPr>
          </w:p>
        </w:tc>
        <w:tc>
          <w:tcPr>
            <w:tcW w:w="851" w:type="dxa"/>
          </w:tcPr>
          <w:p w14:paraId="60462A6A" w14:textId="77777777" w:rsidR="003F27FE" w:rsidRDefault="003F27FE" w:rsidP="003F27FE">
            <w:pPr>
              <w:jc w:val="center"/>
            </w:pPr>
          </w:p>
        </w:tc>
        <w:tc>
          <w:tcPr>
            <w:tcW w:w="850" w:type="dxa"/>
          </w:tcPr>
          <w:p w14:paraId="7ED6180B" w14:textId="77777777" w:rsidR="003F27FE" w:rsidRDefault="003F27FE" w:rsidP="003F27FE">
            <w:pPr>
              <w:jc w:val="center"/>
            </w:pPr>
          </w:p>
        </w:tc>
      </w:tr>
      <w:tr w:rsidR="00466BE0" w14:paraId="2B1636A5" w14:textId="77777777" w:rsidTr="00E95B6D">
        <w:tc>
          <w:tcPr>
            <w:tcW w:w="7939" w:type="dxa"/>
          </w:tcPr>
          <w:p w14:paraId="34B0E018" w14:textId="4501F35B" w:rsidR="00466BE0" w:rsidRPr="000B3D0D" w:rsidRDefault="00466BE0" w:rsidP="00B2148F">
            <w:r>
              <w:t>Key elements in the physical environment: climate, soils, resource distribution including water supply</w:t>
            </w:r>
          </w:p>
        </w:tc>
        <w:tc>
          <w:tcPr>
            <w:tcW w:w="850" w:type="dxa"/>
          </w:tcPr>
          <w:p w14:paraId="0091CAB2" w14:textId="77777777" w:rsidR="00466BE0" w:rsidRDefault="00466BE0" w:rsidP="003F27FE">
            <w:pPr>
              <w:jc w:val="center"/>
            </w:pPr>
          </w:p>
        </w:tc>
        <w:tc>
          <w:tcPr>
            <w:tcW w:w="851" w:type="dxa"/>
          </w:tcPr>
          <w:p w14:paraId="7419B733" w14:textId="77777777" w:rsidR="00466BE0" w:rsidRDefault="00466BE0" w:rsidP="003F27FE">
            <w:pPr>
              <w:jc w:val="center"/>
            </w:pPr>
          </w:p>
        </w:tc>
        <w:tc>
          <w:tcPr>
            <w:tcW w:w="850" w:type="dxa"/>
          </w:tcPr>
          <w:p w14:paraId="199603A3" w14:textId="77777777" w:rsidR="00466BE0" w:rsidRDefault="00466BE0" w:rsidP="003F27FE">
            <w:pPr>
              <w:jc w:val="center"/>
            </w:pPr>
          </w:p>
        </w:tc>
      </w:tr>
      <w:tr w:rsidR="00466BE0" w14:paraId="663241B9" w14:textId="77777777" w:rsidTr="00E95B6D">
        <w:tc>
          <w:tcPr>
            <w:tcW w:w="7939" w:type="dxa"/>
          </w:tcPr>
          <w:p w14:paraId="78B623A2" w14:textId="5C6BA966" w:rsidR="00466BE0" w:rsidRPr="000B3D0D" w:rsidRDefault="00466BE0" w:rsidP="003F27FE">
            <w:pPr>
              <w:spacing w:line="320" w:lineRule="exact"/>
            </w:pPr>
            <w:r>
              <w:t>Key population parameters: distribution, density, numbers, change</w:t>
            </w:r>
          </w:p>
        </w:tc>
        <w:tc>
          <w:tcPr>
            <w:tcW w:w="850" w:type="dxa"/>
          </w:tcPr>
          <w:p w14:paraId="7E81F822" w14:textId="77777777" w:rsidR="00466BE0" w:rsidRDefault="00466BE0" w:rsidP="003F27FE">
            <w:pPr>
              <w:jc w:val="center"/>
            </w:pPr>
          </w:p>
        </w:tc>
        <w:tc>
          <w:tcPr>
            <w:tcW w:w="851" w:type="dxa"/>
          </w:tcPr>
          <w:p w14:paraId="5B191AF9" w14:textId="77777777" w:rsidR="00466BE0" w:rsidRDefault="00466BE0" w:rsidP="003F27FE">
            <w:pPr>
              <w:jc w:val="center"/>
            </w:pPr>
          </w:p>
        </w:tc>
        <w:tc>
          <w:tcPr>
            <w:tcW w:w="850" w:type="dxa"/>
          </w:tcPr>
          <w:p w14:paraId="6D2CAE93" w14:textId="77777777" w:rsidR="00466BE0" w:rsidRDefault="00466BE0" w:rsidP="003F27FE">
            <w:pPr>
              <w:jc w:val="center"/>
            </w:pPr>
          </w:p>
        </w:tc>
      </w:tr>
      <w:tr w:rsidR="00466BE0" w14:paraId="19967C75" w14:textId="77777777" w:rsidTr="00E95B6D">
        <w:tc>
          <w:tcPr>
            <w:tcW w:w="7939" w:type="dxa"/>
          </w:tcPr>
          <w:p w14:paraId="726B7747" w14:textId="35C4AFCB" w:rsidR="00466BE0" w:rsidRPr="000B3D0D" w:rsidRDefault="00466BE0" w:rsidP="003F27FE">
            <w:pPr>
              <w:spacing w:line="320" w:lineRule="exact"/>
            </w:pPr>
            <w:r>
              <w:t>Key role of development processes</w:t>
            </w:r>
          </w:p>
        </w:tc>
        <w:tc>
          <w:tcPr>
            <w:tcW w:w="850" w:type="dxa"/>
          </w:tcPr>
          <w:p w14:paraId="1FCBC8D2" w14:textId="77777777" w:rsidR="00466BE0" w:rsidRDefault="00466BE0" w:rsidP="003F27FE">
            <w:pPr>
              <w:jc w:val="center"/>
            </w:pPr>
          </w:p>
        </w:tc>
        <w:tc>
          <w:tcPr>
            <w:tcW w:w="851" w:type="dxa"/>
          </w:tcPr>
          <w:p w14:paraId="67E3D4A9" w14:textId="77777777" w:rsidR="00466BE0" w:rsidRDefault="00466BE0" w:rsidP="003F27FE">
            <w:pPr>
              <w:jc w:val="center"/>
            </w:pPr>
          </w:p>
        </w:tc>
        <w:tc>
          <w:tcPr>
            <w:tcW w:w="850" w:type="dxa"/>
          </w:tcPr>
          <w:p w14:paraId="2A625653" w14:textId="77777777" w:rsidR="00466BE0" w:rsidRDefault="00466BE0" w:rsidP="003F27FE">
            <w:pPr>
              <w:jc w:val="center"/>
            </w:pPr>
          </w:p>
        </w:tc>
      </w:tr>
      <w:tr w:rsidR="003F27FE" w14:paraId="667DBEAF" w14:textId="77777777" w:rsidTr="00E95B6D">
        <w:tc>
          <w:tcPr>
            <w:tcW w:w="7939" w:type="dxa"/>
          </w:tcPr>
          <w:p w14:paraId="79DF9605" w14:textId="14F2ACCC" w:rsidR="003F27FE" w:rsidRDefault="00466BE0" w:rsidP="003F27FE">
            <w:pPr>
              <w:spacing w:line="320" w:lineRule="exact"/>
            </w:pPr>
            <w:r>
              <w:t>Global patterns of population numbers, densities and change rates</w:t>
            </w:r>
          </w:p>
        </w:tc>
        <w:tc>
          <w:tcPr>
            <w:tcW w:w="850" w:type="dxa"/>
          </w:tcPr>
          <w:p w14:paraId="118B3063" w14:textId="77777777" w:rsidR="003F27FE" w:rsidRDefault="003F27FE" w:rsidP="003F27FE">
            <w:pPr>
              <w:jc w:val="center"/>
            </w:pPr>
          </w:p>
        </w:tc>
        <w:tc>
          <w:tcPr>
            <w:tcW w:w="851" w:type="dxa"/>
          </w:tcPr>
          <w:p w14:paraId="23CBEF1A" w14:textId="77777777" w:rsidR="003F27FE" w:rsidRDefault="003F27FE" w:rsidP="003F27FE">
            <w:pPr>
              <w:jc w:val="center"/>
            </w:pPr>
          </w:p>
        </w:tc>
        <w:tc>
          <w:tcPr>
            <w:tcW w:w="850" w:type="dxa"/>
          </w:tcPr>
          <w:p w14:paraId="61A08791" w14:textId="77777777" w:rsidR="003F27FE" w:rsidRDefault="003F27FE" w:rsidP="003F27FE">
            <w:pPr>
              <w:jc w:val="center"/>
            </w:pPr>
          </w:p>
        </w:tc>
      </w:tr>
      <w:tr w:rsidR="003F27FE" w14:paraId="67237D9B" w14:textId="77777777" w:rsidTr="00467BA6">
        <w:tc>
          <w:tcPr>
            <w:tcW w:w="7939" w:type="dxa"/>
            <w:shd w:val="clear" w:color="auto" w:fill="A8D08D" w:themeFill="accent6" w:themeFillTint="99"/>
          </w:tcPr>
          <w:p w14:paraId="234FD5A4" w14:textId="5F6D55EF" w:rsidR="003F27FE" w:rsidRPr="007850B8" w:rsidRDefault="003F27FE" w:rsidP="003F27FE">
            <w:pPr>
              <w:rPr>
                <w:rFonts w:ascii="Bebas Neue" w:hAnsi="Bebas Neue"/>
                <w:caps/>
                <w:color w:val="FFFFFF" w:themeColor="background1"/>
                <w:sz w:val="32"/>
                <w:szCs w:val="32"/>
              </w:rPr>
            </w:pPr>
            <w:r w:rsidRPr="007850B8">
              <w:rPr>
                <w:rFonts w:ascii="Bebas Neue" w:hAnsi="Bebas Neue"/>
                <w:caps/>
                <w:color w:val="FFFFFF" w:themeColor="background1"/>
                <w:sz w:val="32"/>
                <w:szCs w:val="32"/>
              </w:rPr>
              <w:t>3.</w:t>
            </w:r>
            <w:r w:rsidR="00466BE0" w:rsidRPr="007850B8">
              <w:rPr>
                <w:rFonts w:ascii="Bebas Neue" w:hAnsi="Bebas Neue"/>
                <w:caps/>
                <w:color w:val="FFFFFF" w:themeColor="background1"/>
                <w:sz w:val="32"/>
                <w:szCs w:val="32"/>
              </w:rPr>
              <w:t>2</w:t>
            </w:r>
            <w:r w:rsidRPr="007850B8">
              <w:rPr>
                <w:rFonts w:ascii="Bebas Neue" w:hAnsi="Bebas Neue"/>
                <w:caps/>
                <w:color w:val="FFFFFF" w:themeColor="background1"/>
                <w:sz w:val="32"/>
                <w:szCs w:val="32"/>
              </w:rPr>
              <w:t xml:space="preserve">.4.2 </w:t>
            </w:r>
            <w:r w:rsidR="00466BE0" w:rsidRPr="007850B8">
              <w:rPr>
                <w:rFonts w:ascii="Bebas Neue" w:hAnsi="Bebas Neue"/>
                <w:caps/>
                <w:color w:val="FFFFFF" w:themeColor="background1"/>
                <w:sz w:val="32"/>
                <w:szCs w:val="32"/>
              </w:rPr>
              <w:t>–</w:t>
            </w:r>
            <w:r w:rsidRPr="007850B8">
              <w:rPr>
                <w:rFonts w:ascii="Bebas Neue" w:hAnsi="Bebas Neue"/>
                <w:caps/>
                <w:color w:val="FFFFFF" w:themeColor="background1"/>
                <w:sz w:val="32"/>
                <w:szCs w:val="32"/>
              </w:rPr>
              <w:t xml:space="preserve"> </w:t>
            </w:r>
            <w:r w:rsidR="00466BE0" w:rsidRPr="007850B8">
              <w:rPr>
                <w:rFonts w:ascii="Bebas Neue" w:hAnsi="Bebas Neue"/>
                <w:caps/>
                <w:color w:val="FFFFFF" w:themeColor="background1"/>
                <w:sz w:val="32"/>
                <w:szCs w:val="32"/>
              </w:rPr>
              <w:t>environment and population</w:t>
            </w:r>
          </w:p>
        </w:tc>
        <w:tc>
          <w:tcPr>
            <w:tcW w:w="850" w:type="dxa"/>
            <w:shd w:val="clear" w:color="auto" w:fill="C00000"/>
            <w:vAlign w:val="center"/>
          </w:tcPr>
          <w:p w14:paraId="48C3ABA6" w14:textId="72596486" w:rsidR="003F27FE" w:rsidRPr="007850B8" w:rsidRDefault="003F27FE" w:rsidP="003F27FE">
            <w:pPr>
              <w:jc w:val="center"/>
              <w:rPr>
                <w:caps/>
              </w:rPr>
            </w:pPr>
            <w:r w:rsidRPr="007850B8">
              <w:rPr>
                <w:rFonts w:ascii="Bebas Neue" w:hAnsi="Bebas Neue"/>
                <w:b/>
                <w:bCs/>
                <w:caps/>
                <w:color w:val="FFFFFF" w:themeColor="background1"/>
                <w:sz w:val="32"/>
                <w:szCs w:val="32"/>
              </w:rPr>
              <w:t>R</w:t>
            </w:r>
          </w:p>
        </w:tc>
        <w:tc>
          <w:tcPr>
            <w:tcW w:w="851" w:type="dxa"/>
            <w:shd w:val="clear" w:color="auto" w:fill="FFC000"/>
            <w:vAlign w:val="center"/>
          </w:tcPr>
          <w:p w14:paraId="159CEC8E" w14:textId="6A7261B0" w:rsidR="003F27FE" w:rsidRPr="007850B8" w:rsidRDefault="003F27FE" w:rsidP="003F27FE">
            <w:pPr>
              <w:jc w:val="center"/>
              <w:rPr>
                <w:caps/>
              </w:rPr>
            </w:pPr>
            <w:r w:rsidRPr="007850B8">
              <w:rPr>
                <w:rFonts w:ascii="Bebas Neue" w:hAnsi="Bebas Neue"/>
                <w:b/>
                <w:bCs/>
                <w:caps/>
                <w:color w:val="FFFFFF" w:themeColor="background1"/>
                <w:sz w:val="32"/>
                <w:szCs w:val="32"/>
              </w:rPr>
              <w:t>A</w:t>
            </w:r>
          </w:p>
        </w:tc>
        <w:tc>
          <w:tcPr>
            <w:tcW w:w="850" w:type="dxa"/>
            <w:shd w:val="clear" w:color="auto" w:fill="92D050"/>
            <w:vAlign w:val="center"/>
          </w:tcPr>
          <w:p w14:paraId="402BB09E" w14:textId="411A8444" w:rsidR="003F27FE" w:rsidRPr="007850B8" w:rsidRDefault="003F27FE" w:rsidP="003F27FE">
            <w:pPr>
              <w:jc w:val="center"/>
              <w:rPr>
                <w:caps/>
              </w:rPr>
            </w:pPr>
            <w:r w:rsidRPr="007850B8">
              <w:rPr>
                <w:rFonts w:ascii="Bebas Neue" w:hAnsi="Bebas Neue"/>
                <w:b/>
                <w:bCs/>
                <w:caps/>
                <w:color w:val="FFFFFF" w:themeColor="background1"/>
                <w:sz w:val="32"/>
                <w:szCs w:val="32"/>
              </w:rPr>
              <w:t>G</w:t>
            </w:r>
          </w:p>
        </w:tc>
      </w:tr>
      <w:tr w:rsidR="003F27FE" w14:paraId="371CB83C" w14:textId="77777777" w:rsidTr="00E95B6D">
        <w:tc>
          <w:tcPr>
            <w:tcW w:w="7939" w:type="dxa"/>
          </w:tcPr>
          <w:p w14:paraId="12069934" w14:textId="32FAFD0E" w:rsidR="003F27FE" w:rsidRDefault="00B2148F" w:rsidP="003F27FE">
            <w:pPr>
              <w:spacing w:line="320" w:lineRule="exact"/>
            </w:pPr>
            <w:r>
              <w:t>Global and regional patterns of food production and consumption</w:t>
            </w:r>
          </w:p>
        </w:tc>
        <w:tc>
          <w:tcPr>
            <w:tcW w:w="850" w:type="dxa"/>
          </w:tcPr>
          <w:p w14:paraId="2230238E" w14:textId="77777777" w:rsidR="003F27FE" w:rsidRDefault="003F27FE" w:rsidP="003F27FE">
            <w:pPr>
              <w:jc w:val="center"/>
            </w:pPr>
          </w:p>
        </w:tc>
        <w:tc>
          <w:tcPr>
            <w:tcW w:w="851" w:type="dxa"/>
          </w:tcPr>
          <w:p w14:paraId="2BD0B2E3" w14:textId="77777777" w:rsidR="003F27FE" w:rsidRDefault="003F27FE" w:rsidP="003F27FE">
            <w:pPr>
              <w:jc w:val="center"/>
            </w:pPr>
          </w:p>
        </w:tc>
        <w:tc>
          <w:tcPr>
            <w:tcW w:w="850" w:type="dxa"/>
          </w:tcPr>
          <w:p w14:paraId="006B8011" w14:textId="77777777" w:rsidR="003F27FE" w:rsidRDefault="003F27FE" w:rsidP="003F27FE">
            <w:pPr>
              <w:jc w:val="center"/>
            </w:pPr>
          </w:p>
        </w:tc>
      </w:tr>
      <w:tr w:rsidR="003F27FE" w14:paraId="360C75C8" w14:textId="77777777" w:rsidTr="00E95B6D">
        <w:tc>
          <w:tcPr>
            <w:tcW w:w="7939" w:type="dxa"/>
          </w:tcPr>
          <w:p w14:paraId="03246497" w14:textId="28126EF8" w:rsidR="003F27FE" w:rsidRDefault="00B2148F" w:rsidP="00B2148F">
            <w:r>
              <w:t>Agricultural systems and productivity. Relationship with key physical environmental variables – climate and soils</w:t>
            </w:r>
          </w:p>
        </w:tc>
        <w:tc>
          <w:tcPr>
            <w:tcW w:w="850" w:type="dxa"/>
          </w:tcPr>
          <w:p w14:paraId="2633AE54" w14:textId="77777777" w:rsidR="003F27FE" w:rsidRDefault="003F27FE" w:rsidP="003F27FE">
            <w:pPr>
              <w:jc w:val="center"/>
            </w:pPr>
          </w:p>
        </w:tc>
        <w:tc>
          <w:tcPr>
            <w:tcW w:w="851" w:type="dxa"/>
          </w:tcPr>
          <w:p w14:paraId="27B38C35" w14:textId="77777777" w:rsidR="003F27FE" w:rsidRDefault="003F27FE" w:rsidP="003F27FE">
            <w:pPr>
              <w:jc w:val="center"/>
            </w:pPr>
          </w:p>
        </w:tc>
        <w:tc>
          <w:tcPr>
            <w:tcW w:w="850" w:type="dxa"/>
          </w:tcPr>
          <w:p w14:paraId="2E16A6DF" w14:textId="77777777" w:rsidR="003F27FE" w:rsidRDefault="003F27FE" w:rsidP="003F27FE">
            <w:pPr>
              <w:jc w:val="center"/>
            </w:pPr>
          </w:p>
        </w:tc>
      </w:tr>
      <w:tr w:rsidR="00B2148F" w14:paraId="31C00911" w14:textId="77777777" w:rsidTr="00E95B6D">
        <w:tc>
          <w:tcPr>
            <w:tcW w:w="7939" w:type="dxa"/>
          </w:tcPr>
          <w:p w14:paraId="68A034EA" w14:textId="743A8E4B" w:rsidR="00B2148F" w:rsidRPr="000B3D0D" w:rsidRDefault="00B2148F" w:rsidP="00B2148F">
            <w:r>
              <w:t>Characteristics and distribution of two major climatic types to exemplify relationships between climate and human activities and numbers</w:t>
            </w:r>
          </w:p>
        </w:tc>
        <w:tc>
          <w:tcPr>
            <w:tcW w:w="850" w:type="dxa"/>
          </w:tcPr>
          <w:p w14:paraId="651AEAA5" w14:textId="77777777" w:rsidR="00B2148F" w:rsidRDefault="00B2148F" w:rsidP="003F27FE">
            <w:pPr>
              <w:jc w:val="center"/>
            </w:pPr>
          </w:p>
        </w:tc>
        <w:tc>
          <w:tcPr>
            <w:tcW w:w="851" w:type="dxa"/>
          </w:tcPr>
          <w:p w14:paraId="54A89C86" w14:textId="77777777" w:rsidR="00B2148F" w:rsidRDefault="00B2148F" w:rsidP="003F27FE">
            <w:pPr>
              <w:jc w:val="center"/>
            </w:pPr>
          </w:p>
        </w:tc>
        <w:tc>
          <w:tcPr>
            <w:tcW w:w="850" w:type="dxa"/>
          </w:tcPr>
          <w:p w14:paraId="63899FB0" w14:textId="77777777" w:rsidR="00B2148F" w:rsidRDefault="00B2148F" w:rsidP="003F27FE">
            <w:pPr>
              <w:jc w:val="center"/>
            </w:pPr>
          </w:p>
        </w:tc>
      </w:tr>
      <w:tr w:rsidR="00B2148F" w14:paraId="258D64FC" w14:textId="77777777" w:rsidTr="00E95B6D">
        <w:tc>
          <w:tcPr>
            <w:tcW w:w="7939" w:type="dxa"/>
          </w:tcPr>
          <w:p w14:paraId="78792F1C" w14:textId="2C7B5F65" w:rsidR="00B2148F" w:rsidRPr="000B3D0D" w:rsidRDefault="00B2148F" w:rsidP="003F27FE">
            <w:pPr>
              <w:spacing w:line="320" w:lineRule="exact"/>
            </w:pPr>
            <w:r>
              <w:t>Climate change as it affects agriculture</w:t>
            </w:r>
          </w:p>
        </w:tc>
        <w:tc>
          <w:tcPr>
            <w:tcW w:w="850" w:type="dxa"/>
          </w:tcPr>
          <w:p w14:paraId="5C112D2C" w14:textId="77777777" w:rsidR="00B2148F" w:rsidRDefault="00B2148F" w:rsidP="003F27FE">
            <w:pPr>
              <w:jc w:val="center"/>
            </w:pPr>
          </w:p>
        </w:tc>
        <w:tc>
          <w:tcPr>
            <w:tcW w:w="851" w:type="dxa"/>
          </w:tcPr>
          <w:p w14:paraId="19FECF52" w14:textId="77777777" w:rsidR="00B2148F" w:rsidRDefault="00B2148F" w:rsidP="003F27FE">
            <w:pPr>
              <w:jc w:val="center"/>
            </w:pPr>
          </w:p>
        </w:tc>
        <w:tc>
          <w:tcPr>
            <w:tcW w:w="850" w:type="dxa"/>
          </w:tcPr>
          <w:p w14:paraId="5F644A90" w14:textId="77777777" w:rsidR="00B2148F" w:rsidRDefault="00B2148F" w:rsidP="003F27FE">
            <w:pPr>
              <w:jc w:val="center"/>
            </w:pPr>
          </w:p>
        </w:tc>
      </w:tr>
      <w:tr w:rsidR="00B2148F" w14:paraId="4361BFD1" w14:textId="77777777" w:rsidTr="00E95B6D">
        <w:tc>
          <w:tcPr>
            <w:tcW w:w="7939" w:type="dxa"/>
          </w:tcPr>
          <w:p w14:paraId="61C145E9" w14:textId="6606ED65" w:rsidR="00B2148F" w:rsidRPr="000B3D0D" w:rsidRDefault="00B2148F" w:rsidP="00B2148F">
            <w:r>
              <w:t>Characteristics and distribution of two key zonal soils to exemplify relationships between soils and human activities, especially agriculture</w:t>
            </w:r>
          </w:p>
        </w:tc>
        <w:tc>
          <w:tcPr>
            <w:tcW w:w="850" w:type="dxa"/>
          </w:tcPr>
          <w:p w14:paraId="4EA3F062" w14:textId="77777777" w:rsidR="00B2148F" w:rsidRDefault="00B2148F" w:rsidP="003F27FE">
            <w:pPr>
              <w:jc w:val="center"/>
            </w:pPr>
          </w:p>
        </w:tc>
        <w:tc>
          <w:tcPr>
            <w:tcW w:w="851" w:type="dxa"/>
          </w:tcPr>
          <w:p w14:paraId="0249B94B" w14:textId="77777777" w:rsidR="00B2148F" w:rsidRDefault="00B2148F" w:rsidP="003F27FE">
            <w:pPr>
              <w:jc w:val="center"/>
            </w:pPr>
          </w:p>
        </w:tc>
        <w:tc>
          <w:tcPr>
            <w:tcW w:w="850" w:type="dxa"/>
          </w:tcPr>
          <w:p w14:paraId="615635FB" w14:textId="77777777" w:rsidR="00B2148F" w:rsidRDefault="00B2148F" w:rsidP="003F27FE">
            <w:pPr>
              <w:jc w:val="center"/>
            </w:pPr>
          </w:p>
        </w:tc>
      </w:tr>
      <w:tr w:rsidR="00B2148F" w14:paraId="6840BBF3" w14:textId="77777777" w:rsidTr="00E95B6D">
        <w:tc>
          <w:tcPr>
            <w:tcW w:w="7939" w:type="dxa"/>
          </w:tcPr>
          <w:p w14:paraId="00DECFA7" w14:textId="2550BEA5" w:rsidR="00B2148F" w:rsidRPr="000B3D0D" w:rsidRDefault="00B2148F" w:rsidP="00B2148F">
            <w:r>
              <w:t>Soil problems and their management as they relate to agriculture: soil erosion, waterlogging, salinisation, structural deterioration</w:t>
            </w:r>
          </w:p>
        </w:tc>
        <w:tc>
          <w:tcPr>
            <w:tcW w:w="850" w:type="dxa"/>
          </w:tcPr>
          <w:p w14:paraId="7ED0F109" w14:textId="77777777" w:rsidR="00B2148F" w:rsidRDefault="00B2148F" w:rsidP="003F27FE">
            <w:pPr>
              <w:jc w:val="center"/>
            </w:pPr>
          </w:p>
        </w:tc>
        <w:tc>
          <w:tcPr>
            <w:tcW w:w="851" w:type="dxa"/>
          </w:tcPr>
          <w:p w14:paraId="30BBEF64" w14:textId="77777777" w:rsidR="00B2148F" w:rsidRDefault="00B2148F" w:rsidP="003F27FE">
            <w:pPr>
              <w:jc w:val="center"/>
            </w:pPr>
          </w:p>
        </w:tc>
        <w:tc>
          <w:tcPr>
            <w:tcW w:w="850" w:type="dxa"/>
          </w:tcPr>
          <w:p w14:paraId="34DB9DC7" w14:textId="77777777" w:rsidR="00B2148F" w:rsidRDefault="00B2148F" w:rsidP="003F27FE">
            <w:pPr>
              <w:jc w:val="center"/>
            </w:pPr>
          </w:p>
        </w:tc>
      </w:tr>
      <w:tr w:rsidR="003F27FE" w14:paraId="456CEC73" w14:textId="77777777" w:rsidTr="00E95B6D">
        <w:tc>
          <w:tcPr>
            <w:tcW w:w="7939" w:type="dxa"/>
          </w:tcPr>
          <w:p w14:paraId="577ED6EC" w14:textId="4700594E" w:rsidR="003F27FE" w:rsidRDefault="00B2148F" w:rsidP="003F27FE">
            <w:pPr>
              <w:spacing w:line="320" w:lineRule="exact"/>
            </w:pPr>
            <w:r>
              <w:t>Strategies to ensure food security</w:t>
            </w:r>
          </w:p>
        </w:tc>
        <w:tc>
          <w:tcPr>
            <w:tcW w:w="850" w:type="dxa"/>
          </w:tcPr>
          <w:p w14:paraId="3807FA5F" w14:textId="77777777" w:rsidR="003F27FE" w:rsidRDefault="003F27FE" w:rsidP="003F27FE">
            <w:pPr>
              <w:jc w:val="center"/>
            </w:pPr>
          </w:p>
        </w:tc>
        <w:tc>
          <w:tcPr>
            <w:tcW w:w="851" w:type="dxa"/>
          </w:tcPr>
          <w:p w14:paraId="251CD1CD" w14:textId="77777777" w:rsidR="003F27FE" w:rsidRDefault="003F27FE" w:rsidP="003F27FE">
            <w:pPr>
              <w:jc w:val="center"/>
            </w:pPr>
          </w:p>
        </w:tc>
        <w:tc>
          <w:tcPr>
            <w:tcW w:w="850" w:type="dxa"/>
          </w:tcPr>
          <w:p w14:paraId="5DA95D4B" w14:textId="77777777" w:rsidR="003F27FE" w:rsidRDefault="003F27FE" w:rsidP="003F27FE">
            <w:pPr>
              <w:jc w:val="center"/>
            </w:pPr>
          </w:p>
        </w:tc>
      </w:tr>
      <w:tr w:rsidR="003F27FE" w14:paraId="6BCBD639" w14:textId="77777777" w:rsidTr="00467BA6">
        <w:tc>
          <w:tcPr>
            <w:tcW w:w="7939" w:type="dxa"/>
            <w:shd w:val="clear" w:color="auto" w:fill="A8D08D" w:themeFill="accent6" w:themeFillTint="99"/>
          </w:tcPr>
          <w:p w14:paraId="04322D1C" w14:textId="7158AB8A" w:rsidR="003F27FE" w:rsidRPr="007850B8" w:rsidRDefault="003F27FE" w:rsidP="003F27FE">
            <w:pPr>
              <w:rPr>
                <w:rFonts w:ascii="Bebas Neue" w:hAnsi="Bebas Neue"/>
                <w:caps/>
                <w:sz w:val="32"/>
                <w:szCs w:val="32"/>
              </w:rPr>
            </w:pPr>
            <w:r w:rsidRPr="007850B8">
              <w:rPr>
                <w:rFonts w:ascii="Bebas Neue" w:hAnsi="Bebas Neue"/>
                <w:caps/>
                <w:color w:val="FFFFFF" w:themeColor="background1"/>
                <w:sz w:val="32"/>
                <w:szCs w:val="32"/>
              </w:rPr>
              <w:t>3.</w:t>
            </w:r>
            <w:r w:rsidR="00B2148F" w:rsidRPr="007850B8">
              <w:rPr>
                <w:rFonts w:ascii="Bebas Neue" w:hAnsi="Bebas Neue"/>
                <w:caps/>
                <w:color w:val="FFFFFF" w:themeColor="background1"/>
                <w:sz w:val="32"/>
                <w:szCs w:val="32"/>
              </w:rPr>
              <w:t>2</w:t>
            </w:r>
            <w:r w:rsidRPr="007850B8">
              <w:rPr>
                <w:rFonts w:ascii="Bebas Neue" w:hAnsi="Bebas Neue"/>
                <w:caps/>
                <w:color w:val="FFFFFF" w:themeColor="background1"/>
                <w:sz w:val="32"/>
                <w:szCs w:val="32"/>
              </w:rPr>
              <w:t xml:space="preserve">.4.3 </w:t>
            </w:r>
            <w:r w:rsidR="00B2148F" w:rsidRPr="007850B8">
              <w:rPr>
                <w:rFonts w:ascii="Bebas Neue" w:hAnsi="Bebas Neue"/>
                <w:caps/>
                <w:color w:val="FFFFFF" w:themeColor="background1"/>
                <w:sz w:val="32"/>
                <w:szCs w:val="32"/>
              </w:rPr>
              <w:t>–</w:t>
            </w:r>
            <w:r w:rsidRPr="007850B8">
              <w:rPr>
                <w:rFonts w:ascii="Bebas Neue" w:hAnsi="Bebas Neue"/>
                <w:caps/>
                <w:color w:val="FFFFFF" w:themeColor="background1"/>
                <w:sz w:val="32"/>
                <w:szCs w:val="32"/>
              </w:rPr>
              <w:t xml:space="preserve"> </w:t>
            </w:r>
            <w:r w:rsidR="00B2148F" w:rsidRPr="007850B8">
              <w:rPr>
                <w:rFonts w:ascii="Bebas Neue" w:hAnsi="Bebas Neue"/>
                <w:caps/>
                <w:color w:val="FFFFFF" w:themeColor="background1"/>
                <w:sz w:val="32"/>
                <w:szCs w:val="32"/>
              </w:rPr>
              <w:t>environment, health and well-being</w:t>
            </w:r>
          </w:p>
        </w:tc>
        <w:tc>
          <w:tcPr>
            <w:tcW w:w="850" w:type="dxa"/>
            <w:shd w:val="clear" w:color="auto" w:fill="C00000"/>
            <w:vAlign w:val="center"/>
          </w:tcPr>
          <w:p w14:paraId="13F93356" w14:textId="3C3F1A65" w:rsidR="003F27FE" w:rsidRPr="007850B8" w:rsidRDefault="003F27FE" w:rsidP="003F27FE">
            <w:pPr>
              <w:jc w:val="center"/>
              <w:rPr>
                <w:caps/>
              </w:rPr>
            </w:pPr>
            <w:r w:rsidRPr="007850B8">
              <w:rPr>
                <w:rFonts w:ascii="Bebas Neue" w:hAnsi="Bebas Neue"/>
                <w:b/>
                <w:bCs/>
                <w:caps/>
                <w:color w:val="FFFFFF" w:themeColor="background1"/>
                <w:sz w:val="32"/>
                <w:szCs w:val="32"/>
              </w:rPr>
              <w:t>R</w:t>
            </w:r>
          </w:p>
        </w:tc>
        <w:tc>
          <w:tcPr>
            <w:tcW w:w="851" w:type="dxa"/>
            <w:shd w:val="clear" w:color="auto" w:fill="FFC000"/>
            <w:vAlign w:val="center"/>
          </w:tcPr>
          <w:p w14:paraId="5A332B81" w14:textId="5BE46DA1" w:rsidR="003F27FE" w:rsidRPr="007850B8" w:rsidRDefault="003F27FE" w:rsidP="003F27FE">
            <w:pPr>
              <w:jc w:val="center"/>
              <w:rPr>
                <w:caps/>
              </w:rPr>
            </w:pPr>
            <w:r w:rsidRPr="007850B8">
              <w:rPr>
                <w:rFonts w:ascii="Bebas Neue" w:hAnsi="Bebas Neue"/>
                <w:b/>
                <w:bCs/>
                <w:caps/>
                <w:color w:val="FFFFFF" w:themeColor="background1"/>
                <w:sz w:val="32"/>
                <w:szCs w:val="32"/>
              </w:rPr>
              <w:t>A</w:t>
            </w:r>
          </w:p>
        </w:tc>
        <w:tc>
          <w:tcPr>
            <w:tcW w:w="850" w:type="dxa"/>
            <w:shd w:val="clear" w:color="auto" w:fill="92D050"/>
            <w:vAlign w:val="center"/>
          </w:tcPr>
          <w:p w14:paraId="7818D5B7" w14:textId="654EAAA1" w:rsidR="003F27FE" w:rsidRPr="007850B8" w:rsidRDefault="003F27FE" w:rsidP="003F27FE">
            <w:pPr>
              <w:jc w:val="center"/>
              <w:rPr>
                <w:caps/>
              </w:rPr>
            </w:pPr>
            <w:r w:rsidRPr="007850B8">
              <w:rPr>
                <w:rFonts w:ascii="Bebas Neue" w:hAnsi="Bebas Neue"/>
                <w:b/>
                <w:bCs/>
                <w:caps/>
                <w:color w:val="FFFFFF" w:themeColor="background1"/>
                <w:sz w:val="32"/>
                <w:szCs w:val="32"/>
              </w:rPr>
              <w:t>G</w:t>
            </w:r>
          </w:p>
        </w:tc>
      </w:tr>
      <w:tr w:rsidR="00B2148F" w14:paraId="2EA26303" w14:textId="77777777" w:rsidTr="00E95B6D">
        <w:tc>
          <w:tcPr>
            <w:tcW w:w="7939" w:type="dxa"/>
          </w:tcPr>
          <w:p w14:paraId="59552398" w14:textId="1BB0A06E" w:rsidR="00B2148F" w:rsidRDefault="00B2148F" w:rsidP="00B2148F">
            <w:pPr>
              <w:spacing w:line="320" w:lineRule="exact"/>
            </w:pPr>
            <w:r w:rsidRPr="00A15908">
              <w:t>Global patterns of health, mortality and morbidity</w:t>
            </w:r>
          </w:p>
        </w:tc>
        <w:tc>
          <w:tcPr>
            <w:tcW w:w="850" w:type="dxa"/>
          </w:tcPr>
          <w:p w14:paraId="3243609A" w14:textId="77777777" w:rsidR="00B2148F" w:rsidRDefault="00B2148F" w:rsidP="00B2148F">
            <w:pPr>
              <w:jc w:val="center"/>
            </w:pPr>
          </w:p>
        </w:tc>
        <w:tc>
          <w:tcPr>
            <w:tcW w:w="851" w:type="dxa"/>
          </w:tcPr>
          <w:p w14:paraId="5DDDBA60" w14:textId="77777777" w:rsidR="00B2148F" w:rsidRDefault="00B2148F" w:rsidP="00B2148F">
            <w:pPr>
              <w:jc w:val="center"/>
            </w:pPr>
          </w:p>
        </w:tc>
        <w:tc>
          <w:tcPr>
            <w:tcW w:w="850" w:type="dxa"/>
          </w:tcPr>
          <w:p w14:paraId="1E43EB30" w14:textId="77777777" w:rsidR="00B2148F" w:rsidRDefault="00B2148F" w:rsidP="00B2148F">
            <w:pPr>
              <w:jc w:val="center"/>
            </w:pPr>
          </w:p>
        </w:tc>
      </w:tr>
      <w:tr w:rsidR="00B2148F" w14:paraId="78F1B71D" w14:textId="77777777" w:rsidTr="00E95B6D">
        <w:tc>
          <w:tcPr>
            <w:tcW w:w="7939" w:type="dxa"/>
          </w:tcPr>
          <w:p w14:paraId="315CA5B9" w14:textId="6207502F" w:rsidR="00B2148F" w:rsidRDefault="00B2148F" w:rsidP="00B2148F">
            <w:pPr>
              <w:spacing w:line="320" w:lineRule="exact"/>
            </w:pPr>
            <w:r w:rsidRPr="00A15908">
              <w:t>Economic and social development and the epidemiological transition</w:t>
            </w:r>
          </w:p>
        </w:tc>
        <w:tc>
          <w:tcPr>
            <w:tcW w:w="850" w:type="dxa"/>
          </w:tcPr>
          <w:p w14:paraId="4A4E80D3" w14:textId="77777777" w:rsidR="00B2148F" w:rsidRDefault="00B2148F" w:rsidP="00B2148F">
            <w:pPr>
              <w:jc w:val="center"/>
            </w:pPr>
          </w:p>
        </w:tc>
        <w:tc>
          <w:tcPr>
            <w:tcW w:w="851" w:type="dxa"/>
          </w:tcPr>
          <w:p w14:paraId="40B0F798" w14:textId="77777777" w:rsidR="00B2148F" w:rsidRDefault="00B2148F" w:rsidP="00B2148F">
            <w:pPr>
              <w:jc w:val="center"/>
            </w:pPr>
          </w:p>
        </w:tc>
        <w:tc>
          <w:tcPr>
            <w:tcW w:w="850" w:type="dxa"/>
          </w:tcPr>
          <w:p w14:paraId="60174CFF" w14:textId="77777777" w:rsidR="00B2148F" w:rsidRDefault="00B2148F" w:rsidP="00B2148F">
            <w:pPr>
              <w:jc w:val="center"/>
            </w:pPr>
          </w:p>
        </w:tc>
      </w:tr>
      <w:tr w:rsidR="00B2148F" w14:paraId="22F0C00F" w14:textId="77777777" w:rsidTr="00E95B6D">
        <w:tc>
          <w:tcPr>
            <w:tcW w:w="7939" w:type="dxa"/>
          </w:tcPr>
          <w:p w14:paraId="09CD85A3" w14:textId="4D9C0C11" w:rsidR="00B2148F" w:rsidRDefault="00B2148F" w:rsidP="00B2148F">
            <w:pPr>
              <w:spacing w:line="320" w:lineRule="exact"/>
            </w:pPr>
            <w:r w:rsidRPr="00A15908">
              <w:t>The relationship between environmental variables e.g. climate, topography (drainage) and incidence of disease</w:t>
            </w:r>
          </w:p>
        </w:tc>
        <w:tc>
          <w:tcPr>
            <w:tcW w:w="850" w:type="dxa"/>
          </w:tcPr>
          <w:p w14:paraId="2C8C616F" w14:textId="77777777" w:rsidR="00B2148F" w:rsidRDefault="00B2148F" w:rsidP="00B2148F">
            <w:pPr>
              <w:jc w:val="center"/>
            </w:pPr>
          </w:p>
        </w:tc>
        <w:tc>
          <w:tcPr>
            <w:tcW w:w="851" w:type="dxa"/>
          </w:tcPr>
          <w:p w14:paraId="2082A10A" w14:textId="77777777" w:rsidR="00B2148F" w:rsidRDefault="00B2148F" w:rsidP="00B2148F">
            <w:pPr>
              <w:jc w:val="center"/>
            </w:pPr>
          </w:p>
        </w:tc>
        <w:tc>
          <w:tcPr>
            <w:tcW w:w="850" w:type="dxa"/>
          </w:tcPr>
          <w:p w14:paraId="4E68BB92" w14:textId="77777777" w:rsidR="00B2148F" w:rsidRDefault="00B2148F" w:rsidP="00B2148F">
            <w:pPr>
              <w:jc w:val="center"/>
            </w:pPr>
          </w:p>
        </w:tc>
      </w:tr>
      <w:tr w:rsidR="00B2148F" w14:paraId="3E3CE41D" w14:textId="77777777" w:rsidTr="00E95B6D">
        <w:tc>
          <w:tcPr>
            <w:tcW w:w="7939" w:type="dxa"/>
          </w:tcPr>
          <w:p w14:paraId="4B5A2CA9" w14:textId="7687BEB7" w:rsidR="00B2148F" w:rsidRDefault="00B2148F" w:rsidP="00B2148F">
            <w:pPr>
              <w:spacing w:line="320" w:lineRule="exact"/>
            </w:pPr>
            <w:r w:rsidRPr="00A15908">
              <w:t>Air quality and health</w:t>
            </w:r>
          </w:p>
        </w:tc>
        <w:tc>
          <w:tcPr>
            <w:tcW w:w="850" w:type="dxa"/>
          </w:tcPr>
          <w:p w14:paraId="5D702D0E" w14:textId="77777777" w:rsidR="00B2148F" w:rsidRDefault="00B2148F" w:rsidP="00B2148F">
            <w:pPr>
              <w:jc w:val="center"/>
            </w:pPr>
          </w:p>
        </w:tc>
        <w:tc>
          <w:tcPr>
            <w:tcW w:w="851" w:type="dxa"/>
          </w:tcPr>
          <w:p w14:paraId="337D4DE0" w14:textId="77777777" w:rsidR="00B2148F" w:rsidRDefault="00B2148F" w:rsidP="00B2148F">
            <w:pPr>
              <w:jc w:val="center"/>
            </w:pPr>
          </w:p>
        </w:tc>
        <w:tc>
          <w:tcPr>
            <w:tcW w:w="850" w:type="dxa"/>
          </w:tcPr>
          <w:p w14:paraId="69215168" w14:textId="77777777" w:rsidR="00B2148F" w:rsidRDefault="00B2148F" w:rsidP="00B2148F">
            <w:pPr>
              <w:jc w:val="center"/>
            </w:pPr>
          </w:p>
        </w:tc>
      </w:tr>
      <w:tr w:rsidR="00B2148F" w14:paraId="0B189F26" w14:textId="77777777" w:rsidTr="00E95B6D">
        <w:tc>
          <w:tcPr>
            <w:tcW w:w="7939" w:type="dxa"/>
          </w:tcPr>
          <w:p w14:paraId="66F84FB9" w14:textId="50AC6AD1" w:rsidR="00B2148F" w:rsidRDefault="00B2148F" w:rsidP="00B2148F">
            <w:pPr>
              <w:spacing w:line="320" w:lineRule="exact"/>
            </w:pPr>
            <w:r w:rsidRPr="00A15908">
              <w:t>Water quality and health</w:t>
            </w:r>
          </w:p>
        </w:tc>
        <w:tc>
          <w:tcPr>
            <w:tcW w:w="850" w:type="dxa"/>
          </w:tcPr>
          <w:p w14:paraId="5F1753D5" w14:textId="77777777" w:rsidR="00B2148F" w:rsidRDefault="00B2148F" w:rsidP="00B2148F">
            <w:pPr>
              <w:jc w:val="center"/>
            </w:pPr>
          </w:p>
        </w:tc>
        <w:tc>
          <w:tcPr>
            <w:tcW w:w="851" w:type="dxa"/>
          </w:tcPr>
          <w:p w14:paraId="1CF7F43D" w14:textId="77777777" w:rsidR="00B2148F" w:rsidRDefault="00B2148F" w:rsidP="00B2148F">
            <w:pPr>
              <w:jc w:val="center"/>
            </w:pPr>
          </w:p>
        </w:tc>
        <w:tc>
          <w:tcPr>
            <w:tcW w:w="850" w:type="dxa"/>
          </w:tcPr>
          <w:p w14:paraId="6F61842D" w14:textId="77777777" w:rsidR="00B2148F" w:rsidRDefault="00B2148F" w:rsidP="00B2148F">
            <w:pPr>
              <w:jc w:val="center"/>
            </w:pPr>
          </w:p>
        </w:tc>
      </w:tr>
      <w:tr w:rsidR="00B2148F" w14:paraId="39406768" w14:textId="77777777" w:rsidTr="00E95B6D">
        <w:tc>
          <w:tcPr>
            <w:tcW w:w="7939" w:type="dxa"/>
          </w:tcPr>
          <w:p w14:paraId="50394F41" w14:textId="2F6C9759" w:rsidR="00B2148F" w:rsidRDefault="00B2148F" w:rsidP="00B2148F">
            <w:r w:rsidRPr="00A15908">
              <w:lastRenderedPageBreak/>
              <w:t xml:space="preserve">The global prevalence, distribution, seasonal incidence of </w:t>
            </w:r>
            <w:r w:rsidRPr="00461913">
              <w:rPr>
                <w:b/>
              </w:rPr>
              <w:t>one specified biologically transmitted disease</w:t>
            </w:r>
            <w:r w:rsidRPr="00A15908">
              <w:t xml:space="preserve"> e.g. malaria including impacts of environmental variables on transmission vectors. Impacts on health and well-being. Management and mitigation strategies</w:t>
            </w:r>
          </w:p>
        </w:tc>
        <w:tc>
          <w:tcPr>
            <w:tcW w:w="850" w:type="dxa"/>
          </w:tcPr>
          <w:p w14:paraId="41A25910" w14:textId="77777777" w:rsidR="00B2148F" w:rsidRDefault="00B2148F" w:rsidP="00B2148F">
            <w:pPr>
              <w:jc w:val="center"/>
            </w:pPr>
          </w:p>
        </w:tc>
        <w:tc>
          <w:tcPr>
            <w:tcW w:w="851" w:type="dxa"/>
          </w:tcPr>
          <w:p w14:paraId="0C3F9C99" w14:textId="77777777" w:rsidR="00B2148F" w:rsidRDefault="00B2148F" w:rsidP="00B2148F">
            <w:pPr>
              <w:jc w:val="center"/>
            </w:pPr>
          </w:p>
        </w:tc>
        <w:tc>
          <w:tcPr>
            <w:tcW w:w="850" w:type="dxa"/>
          </w:tcPr>
          <w:p w14:paraId="7F674EA1" w14:textId="77777777" w:rsidR="00B2148F" w:rsidRDefault="00B2148F" w:rsidP="00B2148F">
            <w:pPr>
              <w:jc w:val="center"/>
            </w:pPr>
          </w:p>
        </w:tc>
      </w:tr>
      <w:tr w:rsidR="00B2148F" w14:paraId="54DEF77F" w14:textId="77777777" w:rsidTr="00E95B6D">
        <w:tc>
          <w:tcPr>
            <w:tcW w:w="7939" w:type="dxa"/>
          </w:tcPr>
          <w:p w14:paraId="0C3BA51B" w14:textId="3E9B1C80" w:rsidR="00B2148F" w:rsidRPr="000B3D0D" w:rsidRDefault="00B2148F" w:rsidP="00B2148F">
            <w:r w:rsidRPr="00A15908">
              <w:t xml:space="preserve">The global prevalence and distribution of </w:t>
            </w:r>
            <w:r w:rsidRPr="00461913">
              <w:rPr>
                <w:b/>
              </w:rPr>
              <w:t>one specified non-communicable disease</w:t>
            </w:r>
            <w:r w:rsidRPr="00A15908">
              <w:t>, e.g. a specific type of cancer, coronary heart disease, asthma; its links to physical and socio-economic environment including impact of lifestyles. Impact on health and well-being. Management and mitigation strategies</w:t>
            </w:r>
          </w:p>
        </w:tc>
        <w:tc>
          <w:tcPr>
            <w:tcW w:w="850" w:type="dxa"/>
          </w:tcPr>
          <w:p w14:paraId="6739BD05" w14:textId="77777777" w:rsidR="00B2148F" w:rsidRDefault="00B2148F" w:rsidP="00B2148F">
            <w:pPr>
              <w:jc w:val="center"/>
            </w:pPr>
          </w:p>
        </w:tc>
        <w:tc>
          <w:tcPr>
            <w:tcW w:w="851" w:type="dxa"/>
          </w:tcPr>
          <w:p w14:paraId="2D155C35" w14:textId="77777777" w:rsidR="00B2148F" w:rsidRDefault="00B2148F" w:rsidP="00B2148F">
            <w:pPr>
              <w:jc w:val="center"/>
            </w:pPr>
          </w:p>
        </w:tc>
        <w:tc>
          <w:tcPr>
            <w:tcW w:w="850" w:type="dxa"/>
          </w:tcPr>
          <w:p w14:paraId="277F2C9B" w14:textId="77777777" w:rsidR="00B2148F" w:rsidRDefault="00B2148F" w:rsidP="00B2148F">
            <w:pPr>
              <w:jc w:val="center"/>
            </w:pPr>
          </w:p>
        </w:tc>
      </w:tr>
      <w:tr w:rsidR="00B2148F" w14:paraId="19096DE4" w14:textId="77777777" w:rsidTr="00E95B6D">
        <w:tc>
          <w:tcPr>
            <w:tcW w:w="7939" w:type="dxa"/>
          </w:tcPr>
          <w:p w14:paraId="6391C8E3" w14:textId="0CC957CF" w:rsidR="00B2148F" w:rsidRPr="00A15908" w:rsidRDefault="00B2148F" w:rsidP="00B2148F">
            <w:r w:rsidRPr="00A15908">
              <w:t>Role of international agencies and NGOs in promoting health and combating disease at the global scale</w:t>
            </w:r>
          </w:p>
        </w:tc>
        <w:tc>
          <w:tcPr>
            <w:tcW w:w="850" w:type="dxa"/>
          </w:tcPr>
          <w:p w14:paraId="6AD4AADE" w14:textId="77777777" w:rsidR="00B2148F" w:rsidRDefault="00B2148F" w:rsidP="00B2148F">
            <w:pPr>
              <w:jc w:val="center"/>
            </w:pPr>
          </w:p>
        </w:tc>
        <w:tc>
          <w:tcPr>
            <w:tcW w:w="851" w:type="dxa"/>
          </w:tcPr>
          <w:p w14:paraId="7BABF0E5" w14:textId="77777777" w:rsidR="00B2148F" w:rsidRDefault="00B2148F" w:rsidP="00B2148F">
            <w:pPr>
              <w:jc w:val="center"/>
            </w:pPr>
          </w:p>
        </w:tc>
        <w:tc>
          <w:tcPr>
            <w:tcW w:w="850" w:type="dxa"/>
          </w:tcPr>
          <w:p w14:paraId="0E4570EA" w14:textId="77777777" w:rsidR="00B2148F" w:rsidRDefault="00B2148F" w:rsidP="00B2148F">
            <w:pPr>
              <w:jc w:val="center"/>
            </w:pPr>
          </w:p>
        </w:tc>
      </w:tr>
      <w:tr w:rsidR="00B2148F" w14:paraId="229388AD" w14:textId="77777777" w:rsidTr="00467BA6">
        <w:tc>
          <w:tcPr>
            <w:tcW w:w="7939" w:type="dxa"/>
            <w:shd w:val="clear" w:color="auto" w:fill="A8D08D" w:themeFill="accent6" w:themeFillTint="99"/>
          </w:tcPr>
          <w:p w14:paraId="144D8B25" w14:textId="21EE8B65" w:rsidR="00B2148F" w:rsidRPr="007850B8" w:rsidRDefault="00B2148F" w:rsidP="00B2148F">
            <w:pPr>
              <w:rPr>
                <w:rFonts w:ascii="Bebas Neue" w:hAnsi="Bebas Neue"/>
                <w:caps/>
                <w:sz w:val="32"/>
                <w:szCs w:val="32"/>
              </w:rPr>
            </w:pPr>
            <w:r w:rsidRPr="007850B8">
              <w:rPr>
                <w:rFonts w:ascii="Bebas Neue" w:hAnsi="Bebas Neue"/>
                <w:caps/>
                <w:color w:val="FFFFFF" w:themeColor="background1"/>
                <w:sz w:val="32"/>
                <w:szCs w:val="32"/>
              </w:rPr>
              <w:t>3.</w:t>
            </w:r>
            <w:r w:rsidR="00106EF4" w:rsidRPr="007850B8">
              <w:rPr>
                <w:rFonts w:ascii="Bebas Neue" w:hAnsi="Bebas Neue"/>
                <w:caps/>
                <w:color w:val="FFFFFF" w:themeColor="background1"/>
                <w:sz w:val="32"/>
                <w:szCs w:val="32"/>
              </w:rPr>
              <w:t>2</w:t>
            </w:r>
            <w:r w:rsidRPr="007850B8">
              <w:rPr>
                <w:rFonts w:ascii="Bebas Neue" w:hAnsi="Bebas Neue"/>
                <w:caps/>
                <w:color w:val="FFFFFF" w:themeColor="background1"/>
                <w:sz w:val="32"/>
                <w:szCs w:val="32"/>
              </w:rPr>
              <w:t xml:space="preserve">.4.4 </w:t>
            </w:r>
            <w:r w:rsidR="00106EF4" w:rsidRPr="007850B8">
              <w:rPr>
                <w:rFonts w:ascii="Bebas Neue" w:hAnsi="Bebas Neue"/>
                <w:caps/>
                <w:color w:val="FFFFFF" w:themeColor="background1"/>
                <w:sz w:val="32"/>
                <w:szCs w:val="32"/>
              </w:rPr>
              <w:t>–</w:t>
            </w:r>
            <w:r w:rsidRPr="007850B8">
              <w:rPr>
                <w:rFonts w:ascii="Bebas Neue" w:hAnsi="Bebas Neue"/>
                <w:caps/>
                <w:color w:val="FFFFFF" w:themeColor="background1"/>
                <w:sz w:val="32"/>
                <w:szCs w:val="32"/>
              </w:rPr>
              <w:t xml:space="preserve"> </w:t>
            </w:r>
            <w:r w:rsidR="00106EF4" w:rsidRPr="007850B8">
              <w:rPr>
                <w:rFonts w:ascii="Bebas Neue" w:hAnsi="Bebas Neue"/>
                <w:caps/>
                <w:color w:val="FFFFFF" w:themeColor="background1"/>
                <w:sz w:val="32"/>
                <w:szCs w:val="32"/>
              </w:rPr>
              <w:t>population change</w:t>
            </w:r>
          </w:p>
        </w:tc>
        <w:tc>
          <w:tcPr>
            <w:tcW w:w="850" w:type="dxa"/>
            <w:shd w:val="clear" w:color="auto" w:fill="C00000"/>
            <w:vAlign w:val="center"/>
          </w:tcPr>
          <w:p w14:paraId="7DDFC3AF" w14:textId="469F51AC" w:rsidR="00B2148F" w:rsidRPr="007850B8" w:rsidRDefault="00B2148F" w:rsidP="00B2148F">
            <w:pPr>
              <w:jc w:val="center"/>
              <w:rPr>
                <w:caps/>
              </w:rPr>
            </w:pPr>
            <w:r w:rsidRPr="007850B8">
              <w:rPr>
                <w:rFonts w:ascii="Bebas Neue" w:hAnsi="Bebas Neue"/>
                <w:b/>
                <w:bCs/>
                <w:caps/>
                <w:color w:val="FFFFFF" w:themeColor="background1"/>
                <w:sz w:val="32"/>
                <w:szCs w:val="32"/>
              </w:rPr>
              <w:t>R</w:t>
            </w:r>
          </w:p>
        </w:tc>
        <w:tc>
          <w:tcPr>
            <w:tcW w:w="851" w:type="dxa"/>
            <w:shd w:val="clear" w:color="auto" w:fill="FFC000"/>
            <w:vAlign w:val="center"/>
          </w:tcPr>
          <w:p w14:paraId="0C630817" w14:textId="690D1B8F" w:rsidR="00B2148F" w:rsidRPr="007850B8" w:rsidRDefault="00B2148F" w:rsidP="00B2148F">
            <w:pPr>
              <w:jc w:val="center"/>
              <w:rPr>
                <w:caps/>
              </w:rPr>
            </w:pPr>
            <w:r w:rsidRPr="007850B8">
              <w:rPr>
                <w:rFonts w:ascii="Bebas Neue" w:hAnsi="Bebas Neue"/>
                <w:b/>
                <w:bCs/>
                <w:caps/>
                <w:color w:val="FFFFFF" w:themeColor="background1"/>
                <w:sz w:val="32"/>
                <w:szCs w:val="32"/>
              </w:rPr>
              <w:t>A</w:t>
            </w:r>
          </w:p>
        </w:tc>
        <w:tc>
          <w:tcPr>
            <w:tcW w:w="850" w:type="dxa"/>
            <w:shd w:val="clear" w:color="auto" w:fill="92D050"/>
            <w:vAlign w:val="center"/>
          </w:tcPr>
          <w:p w14:paraId="4E3A030A" w14:textId="36E72241" w:rsidR="00B2148F" w:rsidRPr="007850B8" w:rsidRDefault="00B2148F" w:rsidP="00B2148F">
            <w:pPr>
              <w:jc w:val="center"/>
              <w:rPr>
                <w:caps/>
              </w:rPr>
            </w:pPr>
            <w:r w:rsidRPr="007850B8">
              <w:rPr>
                <w:rFonts w:ascii="Bebas Neue" w:hAnsi="Bebas Neue"/>
                <w:b/>
                <w:bCs/>
                <w:caps/>
                <w:color w:val="FFFFFF" w:themeColor="background1"/>
                <w:sz w:val="32"/>
                <w:szCs w:val="32"/>
              </w:rPr>
              <w:t>G</w:t>
            </w:r>
          </w:p>
        </w:tc>
      </w:tr>
      <w:tr w:rsidR="00B2148F" w14:paraId="29C71558" w14:textId="77777777" w:rsidTr="00E95B6D">
        <w:tc>
          <w:tcPr>
            <w:tcW w:w="7939" w:type="dxa"/>
          </w:tcPr>
          <w:p w14:paraId="7DA6C5F3" w14:textId="0D2015D0" w:rsidR="00B2148F" w:rsidRPr="007850B8" w:rsidRDefault="00106EF4" w:rsidP="00106EF4">
            <w:pPr>
              <w:rPr>
                <w:caps/>
              </w:rPr>
            </w:pPr>
            <w:r w:rsidRPr="007850B8">
              <w:rPr>
                <w:caps/>
              </w:rPr>
              <w:t>Factors natural population change: the demographic transition model, key vital rates, age-sex composition; cultural controls</w:t>
            </w:r>
          </w:p>
        </w:tc>
        <w:tc>
          <w:tcPr>
            <w:tcW w:w="850" w:type="dxa"/>
          </w:tcPr>
          <w:p w14:paraId="0204EC80" w14:textId="77777777" w:rsidR="00B2148F" w:rsidRPr="007850B8" w:rsidRDefault="00B2148F" w:rsidP="00B2148F">
            <w:pPr>
              <w:jc w:val="center"/>
              <w:rPr>
                <w:caps/>
              </w:rPr>
            </w:pPr>
          </w:p>
        </w:tc>
        <w:tc>
          <w:tcPr>
            <w:tcW w:w="851" w:type="dxa"/>
          </w:tcPr>
          <w:p w14:paraId="11F1894C" w14:textId="77777777" w:rsidR="00B2148F" w:rsidRPr="007850B8" w:rsidRDefault="00B2148F" w:rsidP="00B2148F">
            <w:pPr>
              <w:jc w:val="center"/>
              <w:rPr>
                <w:caps/>
              </w:rPr>
            </w:pPr>
          </w:p>
        </w:tc>
        <w:tc>
          <w:tcPr>
            <w:tcW w:w="850" w:type="dxa"/>
          </w:tcPr>
          <w:p w14:paraId="7A2CF52F" w14:textId="77777777" w:rsidR="00B2148F" w:rsidRPr="007850B8" w:rsidRDefault="00B2148F" w:rsidP="00B2148F">
            <w:pPr>
              <w:jc w:val="center"/>
              <w:rPr>
                <w:caps/>
              </w:rPr>
            </w:pPr>
          </w:p>
        </w:tc>
      </w:tr>
      <w:tr w:rsidR="00106EF4" w14:paraId="025BCAB4" w14:textId="77777777" w:rsidTr="00E95B6D">
        <w:tc>
          <w:tcPr>
            <w:tcW w:w="7939" w:type="dxa"/>
          </w:tcPr>
          <w:p w14:paraId="1BEEBDDF" w14:textId="68CBF5D0" w:rsidR="00106EF4" w:rsidRPr="000B3D0D" w:rsidRDefault="00106EF4" w:rsidP="00106EF4">
            <w:r w:rsidRPr="00A15908">
              <w:t>Models of natural population change, and their application in contrasting physical and human settings</w:t>
            </w:r>
          </w:p>
        </w:tc>
        <w:tc>
          <w:tcPr>
            <w:tcW w:w="850" w:type="dxa"/>
          </w:tcPr>
          <w:p w14:paraId="30F6D3ED" w14:textId="77777777" w:rsidR="00106EF4" w:rsidRDefault="00106EF4" w:rsidP="00106EF4">
            <w:pPr>
              <w:jc w:val="center"/>
            </w:pPr>
          </w:p>
        </w:tc>
        <w:tc>
          <w:tcPr>
            <w:tcW w:w="851" w:type="dxa"/>
          </w:tcPr>
          <w:p w14:paraId="082D029E" w14:textId="77777777" w:rsidR="00106EF4" w:rsidRDefault="00106EF4" w:rsidP="00106EF4">
            <w:pPr>
              <w:jc w:val="center"/>
            </w:pPr>
          </w:p>
        </w:tc>
        <w:tc>
          <w:tcPr>
            <w:tcW w:w="850" w:type="dxa"/>
          </w:tcPr>
          <w:p w14:paraId="41CA20DE" w14:textId="77777777" w:rsidR="00106EF4" w:rsidRDefault="00106EF4" w:rsidP="00106EF4">
            <w:pPr>
              <w:jc w:val="center"/>
            </w:pPr>
          </w:p>
        </w:tc>
      </w:tr>
      <w:tr w:rsidR="00106EF4" w14:paraId="17253F9D" w14:textId="77777777" w:rsidTr="00E95B6D">
        <w:tc>
          <w:tcPr>
            <w:tcW w:w="7939" w:type="dxa"/>
          </w:tcPr>
          <w:p w14:paraId="70F77D40" w14:textId="56F646EB" w:rsidR="00106EF4" w:rsidRPr="000B3D0D" w:rsidRDefault="00106EF4" w:rsidP="00106EF4">
            <w:pPr>
              <w:spacing w:line="320" w:lineRule="exact"/>
            </w:pPr>
            <w:r w:rsidRPr="00A15908">
              <w:t>Concept of the demographic dividend</w:t>
            </w:r>
          </w:p>
        </w:tc>
        <w:tc>
          <w:tcPr>
            <w:tcW w:w="850" w:type="dxa"/>
          </w:tcPr>
          <w:p w14:paraId="618CF19D" w14:textId="77777777" w:rsidR="00106EF4" w:rsidRDefault="00106EF4" w:rsidP="00106EF4">
            <w:pPr>
              <w:jc w:val="center"/>
            </w:pPr>
          </w:p>
        </w:tc>
        <w:tc>
          <w:tcPr>
            <w:tcW w:w="851" w:type="dxa"/>
          </w:tcPr>
          <w:p w14:paraId="771E0D7E" w14:textId="77777777" w:rsidR="00106EF4" w:rsidRDefault="00106EF4" w:rsidP="00106EF4">
            <w:pPr>
              <w:jc w:val="center"/>
            </w:pPr>
          </w:p>
        </w:tc>
        <w:tc>
          <w:tcPr>
            <w:tcW w:w="850" w:type="dxa"/>
          </w:tcPr>
          <w:p w14:paraId="56F88578" w14:textId="77777777" w:rsidR="00106EF4" w:rsidRDefault="00106EF4" w:rsidP="00106EF4">
            <w:pPr>
              <w:jc w:val="center"/>
            </w:pPr>
          </w:p>
        </w:tc>
      </w:tr>
      <w:tr w:rsidR="00B2148F" w14:paraId="3CA83D6E" w14:textId="77777777" w:rsidTr="00E95B6D">
        <w:tc>
          <w:tcPr>
            <w:tcW w:w="7939" w:type="dxa"/>
          </w:tcPr>
          <w:p w14:paraId="14952CFC" w14:textId="2E7F1A33" w:rsidR="00B2148F" w:rsidRPr="000B3D0D" w:rsidRDefault="00106EF4" w:rsidP="00B2148F">
            <w:r w:rsidRPr="00A15908">
              <w:t>International migration:  refugees, asylum seekers and economic migrants; environmental and socio-economic causes, processes. Demographic, environmental, social, economic, health and political implications of migration</w:t>
            </w:r>
          </w:p>
        </w:tc>
        <w:tc>
          <w:tcPr>
            <w:tcW w:w="850" w:type="dxa"/>
          </w:tcPr>
          <w:p w14:paraId="39EB8BAD" w14:textId="77777777" w:rsidR="00B2148F" w:rsidRDefault="00B2148F" w:rsidP="00B2148F">
            <w:pPr>
              <w:jc w:val="center"/>
            </w:pPr>
          </w:p>
        </w:tc>
        <w:tc>
          <w:tcPr>
            <w:tcW w:w="851" w:type="dxa"/>
          </w:tcPr>
          <w:p w14:paraId="1C5A344E" w14:textId="77777777" w:rsidR="00B2148F" w:rsidRDefault="00B2148F" w:rsidP="00B2148F">
            <w:pPr>
              <w:jc w:val="center"/>
            </w:pPr>
          </w:p>
        </w:tc>
        <w:tc>
          <w:tcPr>
            <w:tcW w:w="850" w:type="dxa"/>
          </w:tcPr>
          <w:p w14:paraId="4B95609D" w14:textId="77777777" w:rsidR="00B2148F" w:rsidRDefault="00B2148F" w:rsidP="00B2148F">
            <w:pPr>
              <w:jc w:val="center"/>
            </w:pPr>
          </w:p>
        </w:tc>
      </w:tr>
      <w:tr w:rsidR="00B2148F" w14:paraId="6276B211" w14:textId="77777777" w:rsidTr="00467BA6">
        <w:tc>
          <w:tcPr>
            <w:tcW w:w="7939" w:type="dxa"/>
            <w:shd w:val="clear" w:color="auto" w:fill="A8D08D" w:themeFill="accent6" w:themeFillTint="99"/>
          </w:tcPr>
          <w:p w14:paraId="3A2210DE" w14:textId="6CAD9076" w:rsidR="00B2148F" w:rsidRPr="007850B8" w:rsidRDefault="00B2148F" w:rsidP="00B2148F">
            <w:pPr>
              <w:rPr>
                <w:rFonts w:ascii="Bebas Neue" w:hAnsi="Bebas Neue"/>
                <w:caps/>
                <w:color w:val="FFFFFF" w:themeColor="background1"/>
                <w:sz w:val="32"/>
                <w:szCs w:val="32"/>
              </w:rPr>
            </w:pPr>
            <w:r w:rsidRPr="007850B8">
              <w:rPr>
                <w:rFonts w:ascii="Bebas Neue" w:hAnsi="Bebas Neue"/>
                <w:caps/>
                <w:color w:val="FFFFFF" w:themeColor="background1"/>
                <w:sz w:val="32"/>
                <w:szCs w:val="32"/>
              </w:rPr>
              <w:t>3.</w:t>
            </w:r>
            <w:r w:rsidR="005A5BA9" w:rsidRPr="007850B8">
              <w:rPr>
                <w:rFonts w:ascii="Bebas Neue" w:hAnsi="Bebas Neue"/>
                <w:caps/>
                <w:color w:val="FFFFFF" w:themeColor="background1"/>
                <w:sz w:val="32"/>
                <w:szCs w:val="32"/>
              </w:rPr>
              <w:t>2</w:t>
            </w:r>
            <w:r w:rsidRPr="007850B8">
              <w:rPr>
                <w:rFonts w:ascii="Bebas Neue" w:hAnsi="Bebas Neue"/>
                <w:caps/>
                <w:color w:val="FFFFFF" w:themeColor="background1"/>
                <w:sz w:val="32"/>
                <w:szCs w:val="32"/>
              </w:rPr>
              <w:t xml:space="preserve">.4.5 </w:t>
            </w:r>
            <w:r w:rsidR="001277F3" w:rsidRPr="007850B8">
              <w:rPr>
                <w:rFonts w:ascii="Bebas Neue" w:hAnsi="Bebas Neue"/>
                <w:caps/>
                <w:color w:val="FFFFFF" w:themeColor="background1"/>
                <w:sz w:val="32"/>
                <w:szCs w:val="32"/>
              </w:rPr>
              <w:t>–</w:t>
            </w:r>
            <w:r w:rsidRPr="007850B8">
              <w:rPr>
                <w:rFonts w:ascii="Bebas Neue" w:hAnsi="Bebas Neue"/>
                <w:caps/>
                <w:color w:val="FFFFFF" w:themeColor="background1"/>
                <w:sz w:val="32"/>
                <w:szCs w:val="32"/>
              </w:rPr>
              <w:t xml:space="preserve"> </w:t>
            </w:r>
            <w:r w:rsidR="001277F3" w:rsidRPr="007850B8">
              <w:rPr>
                <w:rFonts w:ascii="Bebas Neue" w:hAnsi="Bebas Neue"/>
                <w:caps/>
                <w:color w:val="FFFFFF" w:themeColor="background1"/>
                <w:sz w:val="32"/>
                <w:szCs w:val="32"/>
              </w:rPr>
              <w:t>principles of population ecology and their application to human populations</w:t>
            </w:r>
          </w:p>
        </w:tc>
        <w:tc>
          <w:tcPr>
            <w:tcW w:w="850" w:type="dxa"/>
            <w:shd w:val="clear" w:color="auto" w:fill="C00000"/>
            <w:vAlign w:val="center"/>
          </w:tcPr>
          <w:p w14:paraId="47EDDEFA" w14:textId="727262B2" w:rsidR="00B2148F" w:rsidRPr="007850B8" w:rsidRDefault="00B2148F" w:rsidP="00B2148F">
            <w:pPr>
              <w:jc w:val="center"/>
              <w:rPr>
                <w:caps/>
              </w:rPr>
            </w:pPr>
            <w:r w:rsidRPr="007850B8">
              <w:rPr>
                <w:rFonts w:ascii="Bebas Neue" w:hAnsi="Bebas Neue"/>
                <w:b/>
                <w:bCs/>
                <w:caps/>
                <w:color w:val="FFFFFF" w:themeColor="background1"/>
                <w:sz w:val="32"/>
                <w:szCs w:val="32"/>
              </w:rPr>
              <w:t>R</w:t>
            </w:r>
          </w:p>
        </w:tc>
        <w:tc>
          <w:tcPr>
            <w:tcW w:w="851" w:type="dxa"/>
            <w:shd w:val="clear" w:color="auto" w:fill="FFC000"/>
            <w:vAlign w:val="center"/>
          </w:tcPr>
          <w:p w14:paraId="0B8FFDDB" w14:textId="2941399B" w:rsidR="00B2148F" w:rsidRPr="007850B8" w:rsidRDefault="00B2148F" w:rsidP="00B2148F">
            <w:pPr>
              <w:jc w:val="center"/>
              <w:rPr>
                <w:caps/>
              </w:rPr>
            </w:pPr>
            <w:r w:rsidRPr="007850B8">
              <w:rPr>
                <w:rFonts w:ascii="Bebas Neue" w:hAnsi="Bebas Neue"/>
                <w:b/>
                <w:bCs/>
                <w:caps/>
                <w:color w:val="FFFFFF" w:themeColor="background1"/>
                <w:sz w:val="32"/>
                <w:szCs w:val="32"/>
              </w:rPr>
              <w:t>A</w:t>
            </w:r>
          </w:p>
        </w:tc>
        <w:tc>
          <w:tcPr>
            <w:tcW w:w="850" w:type="dxa"/>
            <w:shd w:val="clear" w:color="auto" w:fill="92D050"/>
            <w:vAlign w:val="center"/>
          </w:tcPr>
          <w:p w14:paraId="2E0A76A7" w14:textId="464BBB5C" w:rsidR="00B2148F" w:rsidRPr="007850B8" w:rsidRDefault="00B2148F" w:rsidP="00B2148F">
            <w:pPr>
              <w:jc w:val="center"/>
              <w:rPr>
                <w:caps/>
              </w:rPr>
            </w:pPr>
            <w:r w:rsidRPr="007850B8">
              <w:rPr>
                <w:rFonts w:ascii="Bebas Neue" w:hAnsi="Bebas Neue"/>
                <w:b/>
                <w:bCs/>
                <w:caps/>
                <w:color w:val="FFFFFF" w:themeColor="background1"/>
                <w:sz w:val="32"/>
                <w:szCs w:val="32"/>
              </w:rPr>
              <w:t>G</w:t>
            </w:r>
          </w:p>
        </w:tc>
      </w:tr>
      <w:tr w:rsidR="001277F3" w14:paraId="48884F7C" w14:textId="77777777" w:rsidTr="00E95B6D">
        <w:tc>
          <w:tcPr>
            <w:tcW w:w="7939" w:type="dxa"/>
          </w:tcPr>
          <w:p w14:paraId="0A9D1189" w14:textId="2018A0C9" w:rsidR="001277F3" w:rsidRPr="000B3D0D" w:rsidRDefault="001277F3" w:rsidP="001277F3">
            <w:r w:rsidRPr="00A15908">
              <w:t>Population growth dynamics</w:t>
            </w:r>
            <w:r>
              <w:t>: Overpopulation, underpopulation and optimum population</w:t>
            </w:r>
          </w:p>
        </w:tc>
        <w:tc>
          <w:tcPr>
            <w:tcW w:w="850" w:type="dxa"/>
          </w:tcPr>
          <w:p w14:paraId="46B66F23" w14:textId="77777777" w:rsidR="001277F3" w:rsidRDefault="001277F3" w:rsidP="001277F3">
            <w:pPr>
              <w:jc w:val="center"/>
            </w:pPr>
          </w:p>
        </w:tc>
        <w:tc>
          <w:tcPr>
            <w:tcW w:w="851" w:type="dxa"/>
          </w:tcPr>
          <w:p w14:paraId="5FD27EA9" w14:textId="77777777" w:rsidR="001277F3" w:rsidRDefault="001277F3" w:rsidP="001277F3">
            <w:pPr>
              <w:jc w:val="center"/>
            </w:pPr>
          </w:p>
        </w:tc>
        <w:tc>
          <w:tcPr>
            <w:tcW w:w="850" w:type="dxa"/>
          </w:tcPr>
          <w:p w14:paraId="2951F748" w14:textId="77777777" w:rsidR="001277F3" w:rsidRDefault="001277F3" w:rsidP="001277F3">
            <w:pPr>
              <w:jc w:val="center"/>
            </w:pPr>
          </w:p>
        </w:tc>
      </w:tr>
      <w:tr w:rsidR="001277F3" w14:paraId="3846B5CF" w14:textId="77777777" w:rsidTr="00E95B6D">
        <w:tc>
          <w:tcPr>
            <w:tcW w:w="7939" w:type="dxa"/>
          </w:tcPr>
          <w:p w14:paraId="45E768C3" w14:textId="17A014AE" w:rsidR="001277F3" w:rsidRPr="000B3D0D" w:rsidRDefault="001277F3" w:rsidP="001277F3">
            <w:r w:rsidRPr="00A15908">
              <w:t>The balance between population and resources</w:t>
            </w:r>
            <w:r>
              <w:t>; carrying capacity and ecological footprint</w:t>
            </w:r>
          </w:p>
        </w:tc>
        <w:tc>
          <w:tcPr>
            <w:tcW w:w="850" w:type="dxa"/>
          </w:tcPr>
          <w:p w14:paraId="59AACAB8" w14:textId="77777777" w:rsidR="001277F3" w:rsidRDefault="001277F3" w:rsidP="001277F3">
            <w:pPr>
              <w:jc w:val="center"/>
            </w:pPr>
          </w:p>
        </w:tc>
        <w:tc>
          <w:tcPr>
            <w:tcW w:w="851" w:type="dxa"/>
          </w:tcPr>
          <w:p w14:paraId="082FD26F" w14:textId="77777777" w:rsidR="001277F3" w:rsidRDefault="001277F3" w:rsidP="001277F3">
            <w:pPr>
              <w:jc w:val="center"/>
            </w:pPr>
          </w:p>
        </w:tc>
        <w:tc>
          <w:tcPr>
            <w:tcW w:w="850" w:type="dxa"/>
          </w:tcPr>
          <w:p w14:paraId="2DA89AC8" w14:textId="77777777" w:rsidR="001277F3" w:rsidRDefault="001277F3" w:rsidP="001277F3">
            <w:pPr>
              <w:jc w:val="center"/>
            </w:pPr>
          </w:p>
        </w:tc>
      </w:tr>
      <w:tr w:rsidR="001277F3" w14:paraId="24E73096" w14:textId="77777777" w:rsidTr="00E95B6D">
        <w:tc>
          <w:tcPr>
            <w:tcW w:w="7939" w:type="dxa"/>
          </w:tcPr>
          <w:p w14:paraId="4F269C37" w14:textId="73461ADE" w:rsidR="001277F3" w:rsidRPr="000B3D0D" w:rsidRDefault="001277F3" w:rsidP="001277F3">
            <w:pPr>
              <w:spacing w:line="320" w:lineRule="exact"/>
            </w:pPr>
            <w:r w:rsidRPr="00A15908">
              <w:t>Population, resources and pollution model</w:t>
            </w:r>
            <w:r>
              <w:t>: positive and negative feedback</w:t>
            </w:r>
          </w:p>
        </w:tc>
        <w:tc>
          <w:tcPr>
            <w:tcW w:w="850" w:type="dxa"/>
          </w:tcPr>
          <w:p w14:paraId="1743D641" w14:textId="77777777" w:rsidR="001277F3" w:rsidRDefault="001277F3" w:rsidP="001277F3">
            <w:pPr>
              <w:jc w:val="center"/>
            </w:pPr>
          </w:p>
        </w:tc>
        <w:tc>
          <w:tcPr>
            <w:tcW w:w="851" w:type="dxa"/>
          </w:tcPr>
          <w:p w14:paraId="207F4126" w14:textId="77777777" w:rsidR="001277F3" w:rsidRDefault="001277F3" w:rsidP="001277F3">
            <w:pPr>
              <w:jc w:val="center"/>
            </w:pPr>
          </w:p>
        </w:tc>
        <w:tc>
          <w:tcPr>
            <w:tcW w:w="850" w:type="dxa"/>
          </w:tcPr>
          <w:p w14:paraId="4CF317DC" w14:textId="77777777" w:rsidR="001277F3" w:rsidRDefault="001277F3" w:rsidP="001277F3">
            <w:pPr>
              <w:jc w:val="center"/>
            </w:pPr>
          </w:p>
        </w:tc>
      </w:tr>
      <w:tr w:rsidR="001277F3" w14:paraId="12F0EC56" w14:textId="77777777" w:rsidTr="00E95B6D">
        <w:tc>
          <w:tcPr>
            <w:tcW w:w="7939" w:type="dxa"/>
          </w:tcPr>
          <w:p w14:paraId="3EF72122" w14:textId="01B0336F" w:rsidR="001277F3" w:rsidRPr="000B3D0D" w:rsidRDefault="001277F3" w:rsidP="001277F3">
            <w:r w:rsidRPr="00A15908">
              <w:t xml:space="preserve">Perspectives on population growth and implications: Malthusian, neo-Malthusian and alternatives such as associated with </w:t>
            </w:r>
            <w:proofErr w:type="spellStart"/>
            <w:r w:rsidRPr="00A15908">
              <w:t>Boserup</w:t>
            </w:r>
            <w:proofErr w:type="spellEnd"/>
            <w:r w:rsidRPr="00A15908">
              <w:t xml:space="preserve"> and Simon</w:t>
            </w:r>
          </w:p>
        </w:tc>
        <w:tc>
          <w:tcPr>
            <w:tcW w:w="850" w:type="dxa"/>
          </w:tcPr>
          <w:p w14:paraId="29BEF3EA" w14:textId="77777777" w:rsidR="001277F3" w:rsidRDefault="001277F3" w:rsidP="001277F3">
            <w:pPr>
              <w:jc w:val="center"/>
            </w:pPr>
          </w:p>
        </w:tc>
        <w:tc>
          <w:tcPr>
            <w:tcW w:w="851" w:type="dxa"/>
          </w:tcPr>
          <w:p w14:paraId="1DA01454" w14:textId="77777777" w:rsidR="001277F3" w:rsidRDefault="001277F3" w:rsidP="001277F3">
            <w:pPr>
              <w:jc w:val="center"/>
            </w:pPr>
          </w:p>
        </w:tc>
        <w:tc>
          <w:tcPr>
            <w:tcW w:w="850" w:type="dxa"/>
          </w:tcPr>
          <w:p w14:paraId="21389676" w14:textId="77777777" w:rsidR="001277F3" w:rsidRDefault="001277F3" w:rsidP="001277F3">
            <w:pPr>
              <w:jc w:val="center"/>
            </w:pPr>
          </w:p>
        </w:tc>
      </w:tr>
      <w:tr w:rsidR="00B2148F" w14:paraId="680F2CBE" w14:textId="77777777" w:rsidTr="00467BA6">
        <w:tc>
          <w:tcPr>
            <w:tcW w:w="7939" w:type="dxa"/>
            <w:shd w:val="clear" w:color="auto" w:fill="A8D08D" w:themeFill="accent6" w:themeFillTint="99"/>
          </w:tcPr>
          <w:p w14:paraId="7062E741" w14:textId="29797AAB" w:rsidR="00B2148F" w:rsidRPr="007850B8" w:rsidRDefault="00B2148F" w:rsidP="00B2148F">
            <w:pPr>
              <w:rPr>
                <w:rFonts w:ascii="Bebas Neue" w:hAnsi="Bebas Neue"/>
                <w:caps/>
                <w:color w:val="FFFFFF" w:themeColor="background1"/>
                <w:sz w:val="32"/>
                <w:szCs w:val="32"/>
              </w:rPr>
            </w:pPr>
            <w:r w:rsidRPr="007850B8">
              <w:rPr>
                <w:rFonts w:ascii="Bebas Neue" w:hAnsi="Bebas Neue"/>
                <w:caps/>
                <w:color w:val="FFFFFF" w:themeColor="background1"/>
                <w:sz w:val="32"/>
                <w:szCs w:val="32"/>
              </w:rPr>
              <w:t>3.</w:t>
            </w:r>
            <w:r w:rsidR="00611785" w:rsidRPr="007850B8">
              <w:rPr>
                <w:rFonts w:ascii="Bebas Neue" w:hAnsi="Bebas Neue"/>
                <w:caps/>
                <w:color w:val="FFFFFF" w:themeColor="background1"/>
                <w:sz w:val="32"/>
                <w:szCs w:val="32"/>
              </w:rPr>
              <w:t>2</w:t>
            </w:r>
            <w:r w:rsidRPr="007850B8">
              <w:rPr>
                <w:rFonts w:ascii="Bebas Neue" w:hAnsi="Bebas Neue"/>
                <w:caps/>
                <w:color w:val="FFFFFF" w:themeColor="background1"/>
                <w:sz w:val="32"/>
                <w:szCs w:val="32"/>
              </w:rPr>
              <w:t xml:space="preserve">.4.6 </w:t>
            </w:r>
            <w:r w:rsidR="00611785" w:rsidRPr="007850B8">
              <w:rPr>
                <w:rFonts w:ascii="Bebas Neue" w:hAnsi="Bebas Neue"/>
                <w:caps/>
                <w:color w:val="FFFFFF" w:themeColor="background1"/>
                <w:sz w:val="32"/>
                <w:szCs w:val="32"/>
              </w:rPr>
              <w:t>–</w:t>
            </w:r>
            <w:r w:rsidRPr="007850B8">
              <w:rPr>
                <w:rFonts w:ascii="Bebas Neue" w:hAnsi="Bebas Neue"/>
                <w:caps/>
                <w:color w:val="FFFFFF" w:themeColor="background1"/>
                <w:sz w:val="32"/>
                <w:szCs w:val="32"/>
              </w:rPr>
              <w:t xml:space="preserve"> </w:t>
            </w:r>
            <w:r w:rsidR="00611785" w:rsidRPr="007850B8">
              <w:rPr>
                <w:rFonts w:ascii="Bebas Neue" w:hAnsi="Bebas Neue"/>
                <w:caps/>
                <w:color w:val="FFFFFF" w:themeColor="background1"/>
                <w:sz w:val="32"/>
                <w:szCs w:val="32"/>
              </w:rPr>
              <w:t>global population futures</w:t>
            </w:r>
            <w:r w:rsidRPr="007850B8">
              <w:rPr>
                <w:rFonts w:ascii="Bebas Neue" w:hAnsi="Bebas Neue"/>
                <w:caps/>
                <w:color w:val="FFFFFF" w:themeColor="background1"/>
                <w:sz w:val="32"/>
                <w:szCs w:val="32"/>
              </w:rPr>
              <w:t xml:space="preserve"> </w:t>
            </w:r>
          </w:p>
        </w:tc>
        <w:tc>
          <w:tcPr>
            <w:tcW w:w="850" w:type="dxa"/>
            <w:shd w:val="clear" w:color="auto" w:fill="C00000"/>
            <w:vAlign w:val="center"/>
          </w:tcPr>
          <w:p w14:paraId="1D4EA406" w14:textId="6D90FE66" w:rsidR="00B2148F" w:rsidRPr="007850B8" w:rsidRDefault="00B2148F" w:rsidP="00B2148F">
            <w:pPr>
              <w:jc w:val="center"/>
              <w:rPr>
                <w:caps/>
              </w:rPr>
            </w:pPr>
            <w:r w:rsidRPr="007850B8">
              <w:rPr>
                <w:rFonts w:ascii="Bebas Neue" w:hAnsi="Bebas Neue"/>
                <w:b/>
                <w:bCs/>
                <w:caps/>
                <w:color w:val="FFFFFF" w:themeColor="background1"/>
                <w:sz w:val="32"/>
                <w:szCs w:val="32"/>
              </w:rPr>
              <w:t>R</w:t>
            </w:r>
          </w:p>
        </w:tc>
        <w:tc>
          <w:tcPr>
            <w:tcW w:w="851" w:type="dxa"/>
            <w:shd w:val="clear" w:color="auto" w:fill="FFC000"/>
            <w:vAlign w:val="center"/>
          </w:tcPr>
          <w:p w14:paraId="6CF733F2" w14:textId="6E7C7089" w:rsidR="00B2148F" w:rsidRPr="007850B8" w:rsidRDefault="00B2148F" w:rsidP="00B2148F">
            <w:pPr>
              <w:jc w:val="center"/>
              <w:rPr>
                <w:caps/>
              </w:rPr>
            </w:pPr>
            <w:r w:rsidRPr="007850B8">
              <w:rPr>
                <w:rFonts w:ascii="Bebas Neue" w:hAnsi="Bebas Neue"/>
                <w:b/>
                <w:bCs/>
                <w:caps/>
                <w:color w:val="FFFFFF" w:themeColor="background1"/>
                <w:sz w:val="32"/>
                <w:szCs w:val="32"/>
              </w:rPr>
              <w:t>A</w:t>
            </w:r>
          </w:p>
        </w:tc>
        <w:tc>
          <w:tcPr>
            <w:tcW w:w="850" w:type="dxa"/>
            <w:shd w:val="clear" w:color="auto" w:fill="92D050"/>
            <w:vAlign w:val="center"/>
          </w:tcPr>
          <w:p w14:paraId="6290CCD7" w14:textId="36F61DBF" w:rsidR="00B2148F" w:rsidRPr="007850B8" w:rsidRDefault="00B2148F" w:rsidP="00B2148F">
            <w:pPr>
              <w:jc w:val="center"/>
              <w:rPr>
                <w:caps/>
              </w:rPr>
            </w:pPr>
            <w:r w:rsidRPr="007850B8">
              <w:rPr>
                <w:rFonts w:ascii="Bebas Neue" w:hAnsi="Bebas Neue"/>
                <w:b/>
                <w:bCs/>
                <w:caps/>
                <w:color w:val="FFFFFF" w:themeColor="background1"/>
                <w:sz w:val="32"/>
                <w:szCs w:val="32"/>
              </w:rPr>
              <w:t>G</w:t>
            </w:r>
          </w:p>
        </w:tc>
      </w:tr>
      <w:tr w:rsidR="00611785" w14:paraId="49409946" w14:textId="77777777" w:rsidTr="00E95B6D">
        <w:tc>
          <w:tcPr>
            <w:tcW w:w="7939" w:type="dxa"/>
          </w:tcPr>
          <w:p w14:paraId="30112269" w14:textId="6770BCB0" w:rsidR="00611785" w:rsidRPr="005853A6" w:rsidRDefault="00611785" w:rsidP="00611785">
            <w:pPr>
              <w:spacing w:line="320" w:lineRule="exact"/>
            </w:pPr>
            <w:r w:rsidRPr="00A15908">
              <w:t>Health impacts of global environmental change: ozone depletion – skin cancer, cataracts; climate change – thermal stress, emergent and changing distribution of vector borne diseases, agricultural productivity and nutritional standards</w:t>
            </w:r>
          </w:p>
        </w:tc>
        <w:tc>
          <w:tcPr>
            <w:tcW w:w="850" w:type="dxa"/>
          </w:tcPr>
          <w:p w14:paraId="1C61D191" w14:textId="77777777" w:rsidR="00611785" w:rsidRDefault="00611785" w:rsidP="00611785">
            <w:pPr>
              <w:jc w:val="center"/>
            </w:pPr>
          </w:p>
        </w:tc>
        <w:tc>
          <w:tcPr>
            <w:tcW w:w="851" w:type="dxa"/>
          </w:tcPr>
          <w:p w14:paraId="6FB15CB9" w14:textId="77777777" w:rsidR="00611785" w:rsidRDefault="00611785" w:rsidP="00611785">
            <w:pPr>
              <w:jc w:val="center"/>
            </w:pPr>
          </w:p>
        </w:tc>
        <w:tc>
          <w:tcPr>
            <w:tcW w:w="850" w:type="dxa"/>
          </w:tcPr>
          <w:p w14:paraId="023F1621" w14:textId="77777777" w:rsidR="00611785" w:rsidRDefault="00611785" w:rsidP="00611785">
            <w:pPr>
              <w:jc w:val="center"/>
            </w:pPr>
          </w:p>
        </w:tc>
      </w:tr>
      <w:tr w:rsidR="00611785" w14:paraId="5AB4469C" w14:textId="77777777" w:rsidTr="00E95B6D">
        <w:tc>
          <w:tcPr>
            <w:tcW w:w="7939" w:type="dxa"/>
          </w:tcPr>
          <w:p w14:paraId="76515125" w14:textId="2116B574" w:rsidR="00611785" w:rsidRPr="005853A6" w:rsidRDefault="00611785" w:rsidP="00611785">
            <w:r w:rsidRPr="00A15908">
              <w:t>Prospects for the global population. Projected distributions. Critical appraisal of future population</w:t>
            </w:r>
            <w:r>
              <w:t xml:space="preserve"> – </w:t>
            </w:r>
            <w:r w:rsidRPr="00A15908">
              <w:t>environment relationships</w:t>
            </w:r>
            <w:r>
              <w:t xml:space="preserve"> </w:t>
            </w:r>
          </w:p>
        </w:tc>
        <w:tc>
          <w:tcPr>
            <w:tcW w:w="850" w:type="dxa"/>
          </w:tcPr>
          <w:p w14:paraId="28A2E038" w14:textId="77777777" w:rsidR="00611785" w:rsidRDefault="00611785" w:rsidP="00611785">
            <w:pPr>
              <w:jc w:val="center"/>
            </w:pPr>
          </w:p>
        </w:tc>
        <w:tc>
          <w:tcPr>
            <w:tcW w:w="851" w:type="dxa"/>
          </w:tcPr>
          <w:p w14:paraId="0B808DDA" w14:textId="77777777" w:rsidR="00611785" w:rsidRDefault="00611785" w:rsidP="00611785">
            <w:pPr>
              <w:jc w:val="center"/>
            </w:pPr>
          </w:p>
        </w:tc>
        <w:tc>
          <w:tcPr>
            <w:tcW w:w="850" w:type="dxa"/>
          </w:tcPr>
          <w:p w14:paraId="5DCE9EF0" w14:textId="77777777" w:rsidR="00611785" w:rsidRDefault="00611785" w:rsidP="00611785">
            <w:pPr>
              <w:jc w:val="center"/>
            </w:pPr>
          </w:p>
        </w:tc>
      </w:tr>
      <w:tr w:rsidR="00B2148F" w14:paraId="026AA572" w14:textId="77777777" w:rsidTr="00467BA6">
        <w:tc>
          <w:tcPr>
            <w:tcW w:w="7939" w:type="dxa"/>
            <w:shd w:val="clear" w:color="auto" w:fill="A8D08D" w:themeFill="accent6" w:themeFillTint="99"/>
          </w:tcPr>
          <w:p w14:paraId="5F743D57" w14:textId="623853DC" w:rsidR="00B2148F" w:rsidRPr="007850B8" w:rsidRDefault="00B2148F" w:rsidP="00B2148F">
            <w:pPr>
              <w:rPr>
                <w:rFonts w:ascii="Bebas Neue" w:hAnsi="Bebas Neue"/>
                <w:caps/>
                <w:sz w:val="32"/>
                <w:szCs w:val="32"/>
              </w:rPr>
            </w:pPr>
            <w:r w:rsidRPr="007850B8">
              <w:rPr>
                <w:rFonts w:ascii="Bebas Neue" w:hAnsi="Bebas Neue"/>
                <w:caps/>
                <w:color w:val="FFFFFF" w:themeColor="background1"/>
                <w:sz w:val="32"/>
                <w:szCs w:val="32"/>
              </w:rPr>
              <w:t>3.</w:t>
            </w:r>
            <w:r w:rsidR="005A5BA9" w:rsidRPr="007850B8">
              <w:rPr>
                <w:rFonts w:ascii="Bebas Neue" w:hAnsi="Bebas Neue"/>
                <w:caps/>
                <w:color w:val="FFFFFF" w:themeColor="background1"/>
                <w:sz w:val="32"/>
                <w:szCs w:val="32"/>
              </w:rPr>
              <w:t>2.</w:t>
            </w:r>
            <w:r w:rsidRPr="007850B8">
              <w:rPr>
                <w:rFonts w:ascii="Bebas Neue" w:hAnsi="Bebas Neue"/>
                <w:caps/>
                <w:color w:val="FFFFFF" w:themeColor="background1"/>
                <w:sz w:val="32"/>
                <w:szCs w:val="32"/>
              </w:rPr>
              <w:t>4.7 - Case studies</w:t>
            </w:r>
          </w:p>
        </w:tc>
        <w:tc>
          <w:tcPr>
            <w:tcW w:w="850" w:type="dxa"/>
            <w:shd w:val="clear" w:color="auto" w:fill="C00000"/>
            <w:vAlign w:val="center"/>
          </w:tcPr>
          <w:p w14:paraId="0962227A" w14:textId="5F7800CA" w:rsidR="00B2148F" w:rsidRPr="007850B8" w:rsidRDefault="00B2148F" w:rsidP="00B2148F">
            <w:pPr>
              <w:jc w:val="center"/>
              <w:rPr>
                <w:caps/>
              </w:rPr>
            </w:pPr>
            <w:r w:rsidRPr="007850B8">
              <w:rPr>
                <w:rFonts w:ascii="Bebas Neue" w:hAnsi="Bebas Neue"/>
                <w:b/>
                <w:bCs/>
                <w:caps/>
                <w:color w:val="FFFFFF" w:themeColor="background1"/>
                <w:sz w:val="32"/>
                <w:szCs w:val="32"/>
              </w:rPr>
              <w:t>R</w:t>
            </w:r>
          </w:p>
        </w:tc>
        <w:tc>
          <w:tcPr>
            <w:tcW w:w="851" w:type="dxa"/>
            <w:shd w:val="clear" w:color="auto" w:fill="FFC000"/>
            <w:vAlign w:val="center"/>
          </w:tcPr>
          <w:p w14:paraId="14D15D11" w14:textId="19C31C27" w:rsidR="00B2148F" w:rsidRPr="007850B8" w:rsidRDefault="00B2148F" w:rsidP="00B2148F">
            <w:pPr>
              <w:jc w:val="center"/>
              <w:rPr>
                <w:caps/>
              </w:rPr>
            </w:pPr>
            <w:r w:rsidRPr="007850B8">
              <w:rPr>
                <w:rFonts w:ascii="Bebas Neue" w:hAnsi="Bebas Neue"/>
                <w:b/>
                <w:bCs/>
                <w:caps/>
                <w:color w:val="FFFFFF" w:themeColor="background1"/>
                <w:sz w:val="32"/>
                <w:szCs w:val="32"/>
              </w:rPr>
              <w:t>A</w:t>
            </w:r>
          </w:p>
        </w:tc>
        <w:tc>
          <w:tcPr>
            <w:tcW w:w="850" w:type="dxa"/>
            <w:shd w:val="clear" w:color="auto" w:fill="92D050"/>
            <w:vAlign w:val="center"/>
          </w:tcPr>
          <w:p w14:paraId="3EEC183D" w14:textId="6D1BC4AE" w:rsidR="00B2148F" w:rsidRPr="007850B8" w:rsidRDefault="00B2148F" w:rsidP="00B2148F">
            <w:pPr>
              <w:jc w:val="center"/>
              <w:rPr>
                <w:caps/>
              </w:rPr>
            </w:pPr>
            <w:r w:rsidRPr="007850B8">
              <w:rPr>
                <w:rFonts w:ascii="Bebas Neue" w:hAnsi="Bebas Neue"/>
                <w:b/>
                <w:bCs/>
                <w:caps/>
                <w:color w:val="FFFFFF" w:themeColor="background1"/>
                <w:sz w:val="32"/>
                <w:szCs w:val="32"/>
              </w:rPr>
              <w:t>G</w:t>
            </w:r>
          </w:p>
        </w:tc>
      </w:tr>
      <w:tr w:rsidR="00B2148F" w14:paraId="61A279DF" w14:textId="77777777" w:rsidTr="00E95B6D">
        <w:tc>
          <w:tcPr>
            <w:tcW w:w="7939" w:type="dxa"/>
          </w:tcPr>
          <w:p w14:paraId="5DB91A5C" w14:textId="46810B93" w:rsidR="00B2148F" w:rsidRPr="000B3D0D" w:rsidRDefault="00FC6477" w:rsidP="00B2148F">
            <w:r>
              <w:t>Case study of a country/society experiencing specific patterns of overall population change</w:t>
            </w:r>
          </w:p>
        </w:tc>
        <w:tc>
          <w:tcPr>
            <w:tcW w:w="850" w:type="dxa"/>
          </w:tcPr>
          <w:p w14:paraId="213519AF" w14:textId="77777777" w:rsidR="00B2148F" w:rsidRDefault="00B2148F" w:rsidP="00B2148F">
            <w:pPr>
              <w:ind w:right="-755"/>
              <w:jc w:val="center"/>
            </w:pPr>
          </w:p>
        </w:tc>
        <w:tc>
          <w:tcPr>
            <w:tcW w:w="851" w:type="dxa"/>
          </w:tcPr>
          <w:p w14:paraId="0D271563" w14:textId="77777777" w:rsidR="00B2148F" w:rsidRDefault="00B2148F" w:rsidP="00B2148F">
            <w:pPr>
              <w:ind w:right="-755"/>
              <w:jc w:val="center"/>
            </w:pPr>
          </w:p>
        </w:tc>
        <w:tc>
          <w:tcPr>
            <w:tcW w:w="850" w:type="dxa"/>
          </w:tcPr>
          <w:p w14:paraId="2F6C1D08" w14:textId="77777777" w:rsidR="00B2148F" w:rsidRDefault="00B2148F" w:rsidP="00B2148F">
            <w:pPr>
              <w:ind w:right="-755"/>
              <w:jc w:val="center"/>
            </w:pPr>
          </w:p>
        </w:tc>
      </w:tr>
      <w:tr w:rsidR="00B2148F" w14:paraId="38448CC3" w14:textId="77777777" w:rsidTr="00E95B6D">
        <w:tc>
          <w:tcPr>
            <w:tcW w:w="7939" w:type="dxa"/>
          </w:tcPr>
          <w:p w14:paraId="74729E70" w14:textId="71265C0B" w:rsidR="00B2148F" w:rsidRPr="000B3D0D" w:rsidRDefault="00FC6477" w:rsidP="00611785">
            <w:r>
              <w:t>Case study knowledge and understanding of patterns of health and morbidity related to physical and socio-economic characteristics at a local scale</w:t>
            </w:r>
            <w:r w:rsidR="00B2148F" w:rsidRPr="000B3D0D">
              <w:t xml:space="preserve"> </w:t>
            </w:r>
          </w:p>
        </w:tc>
        <w:tc>
          <w:tcPr>
            <w:tcW w:w="850" w:type="dxa"/>
          </w:tcPr>
          <w:p w14:paraId="6C351FAD" w14:textId="77777777" w:rsidR="00B2148F" w:rsidRDefault="00B2148F" w:rsidP="00B2148F">
            <w:pPr>
              <w:ind w:right="-755"/>
            </w:pPr>
          </w:p>
        </w:tc>
        <w:tc>
          <w:tcPr>
            <w:tcW w:w="851" w:type="dxa"/>
          </w:tcPr>
          <w:p w14:paraId="4D0D2CC1" w14:textId="77777777" w:rsidR="00B2148F" w:rsidRDefault="00B2148F" w:rsidP="00B2148F">
            <w:pPr>
              <w:ind w:right="-755"/>
            </w:pPr>
          </w:p>
        </w:tc>
        <w:tc>
          <w:tcPr>
            <w:tcW w:w="850" w:type="dxa"/>
          </w:tcPr>
          <w:p w14:paraId="0D7ABA2A" w14:textId="77777777" w:rsidR="00B2148F" w:rsidRDefault="00B2148F" w:rsidP="00B2148F">
            <w:pPr>
              <w:ind w:right="-755"/>
            </w:pPr>
          </w:p>
        </w:tc>
      </w:tr>
      <w:tr w:rsidR="00B2148F" w14:paraId="48D4B5B1" w14:textId="77777777" w:rsidTr="00467BA6">
        <w:tc>
          <w:tcPr>
            <w:tcW w:w="10490" w:type="dxa"/>
            <w:gridSpan w:val="4"/>
            <w:shd w:val="clear" w:color="auto" w:fill="008000"/>
          </w:tcPr>
          <w:p w14:paraId="38E51EA0" w14:textId="09FA7EEB" w:rsidR="00B2148F" w:rsidRPr="007850B8" w:rsidRDefault="005A5BA9" w:rsidP="00B2148F">
            <w:pPr>
              <w:ind w:right="-755"/>
              <w:rPr>
                <w:rFonts w:ascii="Bebas Neue" w:hAnsi="Bebas Neue"/>
                <w:caps/>
                <w:sz w:val="40"/>
                <w:szCs w:val="40"/>
              </w:rPr>
            </w:pPr>
            <w:r w:rsidRPr="007850B8">
              <w:rPr>
                <w:rFonts w:ascii="Bebas Neue" w:hAnsi="Bebas Neue"/>
                <w:caps/>
                <w:color w:val="FFFFFF" w:themeColor="background1"/>
                <w:sz w:val="40"/>
                <w:szCs w:val="40"/>
              </w:rPr>
              <w:t>Resource security (option)</w:t>
            </w:r>
          </w:p>
        </w:tc>
      </w:tr>
      <w:tr w:rsidR="00B2148F" w14:paraId="080D7F4C" w14:textId="77777777" w:rsidTr="00467BA6">
        <w:tc>
          <w:tcPr>
            <w:tcW w:w="7939" w:type="dxa"/>
            <w:shd w:val="clear" w:color="auto" w:fill="A8D08D" w:themeFill="accent6" w:themeFillTint="99"/>
          </w:tcPr>
          <w:p w14:paraId="00FA9D02" w14:textId="573F1DAF" w:rsidR="00B2148F" w:rsidRPr="007850B8" w:rsidRDefault="00B2148F" w:rsidP="00B2148F">
            <w:pPr>
              <w:rPr>
                <w:rFonts w:ascii="Bebas Neue" w:hAnsi="Bebas Neue"/>
                <w:bCs/>
                <w:caps/>
                <w:color w:val="FFFFFF" w:themeColor="background1"/>
                <w:sz w:val="32"/>
                <w:szCs w:val="32"/>
              </w:rPr>
            </w:pPr>
            <w:r w:rsidRPr="007850B8">
              <w:rPr>
                <w:rFonts w:ascii="Bebas Neue" w:hAnsi="Bebas Neue"/>
                <w:bCs/>
                <w:caps/>
                <w:color w:val="FFFFFF" w:themeColor="background1"/>
                <w:sz w:val="32"/>
                <w:szCs w:val="32"/>
              </w:rPr>
              <w:t>3.</w:t>
            </w:r>
            <w:r w:rsidR="005A5BA9" w:rsidRPr="007850B8">
              <w:rPr>
                <w:rFonts w:ascii="Bebas Neue" w:hAnsi="Bebas Neue"/>
                <w:bCs/>
                <w:caps/>
                <w:color w:val="FFFFFF" w:themeColor="background1"/>
                <w:sz w:val="32"/>
                <w:szCs w:val="32"/>
              </w:rPr>
              <w:t>2</w:t>
            </w:r>
            <w:r w:rsidRPr="007850B8">
              <w:rPr>
                <w:rFonts w:ascii="Bebas Neue" w:hAnsi="Bebas Neue"/>
                <w:bCs/>
                <w:caps/>
                <w:color w:val="FFFFFF" w:themeColor="background1"/>
                <w:sz w:val="32"/>
                <w:szCs w:val="32"/>
              </w:rPr>
              <w:t xml:space="preserve">.5.1 </w:t>
            </w:r>
            <w:r w:rsidR="005A5BA9" w:rsidRPr="007850B8">
              <w:rPr>
                <w:rFonts w:ascii="Bebas Neue" w:hAnsi="Bebas Neue"/>
                <w:bCs/>
                <w:caps/>
                <w:color w:val="FFFFFF" w:themeColor="background1"/>
                <w:sz w:val="32"/>
                <w:szCs w:val="32"/>
              </w:rPr>
              <w:t>–</w:t>
            </w:r>
            <w:r w:rsidRPr="007850B8">
              <w:rPr>
                <w:rFonts w:ascii="Bebas Neue" w:hAnsi="Bebas Neue"/>
                <w:bCs/>
                <w:caps/>
                <w:color w:val="FFFFFF" w:themeColor="background1"/>
                <w:sz w:val="32"/>
                <w:szCs w:val="32"/>
              </w:rPr>
              <w:t xml:space="preserve"> </w:t>
            </w:r>
            <w:r w:rsidR="005A5BA9" w:rsidRPr="007850B8">
              <w:rPr>
                <w:rFonts w:ascii="Bebas Neue" w:hAnsi="Bebas Neue"/>
                <w:bCs/>
                <w:caps/>
                <w:color w:val="FFFFFF" w:themeColor="background1"/>
                <w:sz w:val="32"/>
                <w:szCs w:val="32"/>
              </w:rPr>
              <w:t>resource development</w:t>
            </w:r>
          </w:p>
        </w:tc>
        <w:tc>
          <w:tcPr>
            <w:tcW w:w="850" w:type="dxa"/>
            <w:shd w:val="clear" w:color="auto" w:fill="C00000"/>
            <w:vAlign w:val="center"/>
          </w:tcPr>
          <w:p w14:paraId="29661890" w14:textId="09089D6F" w:rsidR="00B2148F" w:rsidRPr="007850B8" w:rsidRDefault="00B2148F" w:rsidP="00B2148F">
            <w:pPr>
              <w:jc w:val="center"/>
              <w:rPr>
                <w:caps/>
              </w:rPr>
            </w:pPr>
            <w:r w:rsidRPr="007850B8">
              <w:rPr>
                <w:rFonts w:ascii="Bebas Neue" w:hAnsi="Bebas Neue"/>
                <w:b/>
                <w:bCs/>
                <w:caps/>
                <w:color w:val="FFFFFF" w:themeColor="background1"/>
                <w:sz w:val="32"/>
                <w:szCs w:val="32"/>
              </w:rPr>
              <w:t>R</w:t>
            </w:r>
          </w:p>
        </w:tc>
        <w:tc>
          <w:tcPr>
            <w:tcW w:w="851" w:type="dxa"/>
            <w:shd w:val="clear" w:color="auto" w:fill="FFC000"/>
            <w:vAlign w:val="center"/>
          </w:tcPr>
          <w:p w14:paraId="4CC9270D" w14:textId="2A8C6240" w:rsidR="00B2148F" w:rsidRPr="007850B8" w:rsidRDefault="00B2148F" w:rsidP="00B2148F">
            <w:pPr>
              <w:jc w:val="center"/>
              <w:rPr>
                <w:caps/>
              </w:rPr>
            </w:pPr>
            <w:r w:rsidRPr="007850B8">
              <w:rPr>
                <w:rFonts w:ascii="Bebas Neue" w:hAnsi="Bebas Neue"/>
                <w:b/>
                <w:bCs/>
                <w:caps/>
                <w:color w:val="FFFFFF" w:themeColor="background1"/>
                <w:sz w:val="32"/>
                <w:szCs w:val="32"/>
              </w:rPr>
              <w:t>A</w:t>
            </w:r>
          </w:p>
        </w:tc>
        <w:tc>
          <w:tcPr>
            <w:tcW w:w="850" w:type="dxa"/>
            <w:shd w:val="clear" w:color="auto" w:fill="92D050"/>
            <w:vAlign w:val="center"/>
          </w:tcPr>
          <w:p w14:paraId="5BEC01CA" w14:textId="66A1EA32" w:rsidR="00B2148F" w:rsidRPr="007850B8" w:rsidRDefault="00B2148F" w:rsidP="00B2148F">
            <w:pPr>
              <w:jc w:val="center"/>
              <w:rPr>
                <w:caps/>
              </w:rPr>
            </w:pPr>
            <w:r w:rsidRPr="007850B8">
              <w:rPr>
                <w:rFonts w:ascii="Bebas Neue" w:hAnsi="Bebas Neue"/>
                <w:b/>
                <w:bCs/>
                <w:caps/>
                <w:color w:val="FFFFFF" w:themeColor="background1"/>
                <w:sz w:val="32"/>
                <w:szCs w:val="32"/>
              </w:rPr>
              <w:t>G</w:t>
            </w:r>
          </w:p>
        </w:tc>
      </w:tr>
      <w:tr w:rsidR="005A5BA9" w14:paraId="0EDC9401" w14:textId="77777777" w:rsidTr="00E95B6D">
        <w:tc>
          <w:tcPr>
            <w:tcW w:w="7939" w:type="dxa"/>
          </w:tcPr>
          <w:p w14:paraId="393088F0" w14:textId="12B596F5" w:rsidR="005A5BA9" w:rsidRPr="000B3D0D" w:rsidRDefault="005A5BA9" w:rsidP="005A5BA9">
            <w:pPr>
              <w:spacing w:line="320" w:lineRule="exact"/>
            </w:pPr>
            <w:r w:rsidRPr="00A15908">
              <w:t>Concept of a resource. Resource classifications, to include stock and flow resources</w:t>
            </w:r>
          </w:p>
        </w:tc>
        <w:tc>
          <w:tcPr>
            <w:tcW w:w="850" w:type="dxa"/>
          </w:tcPr>
          <w:p w14:paraId="16024026" w14:textId="77777777" w:rsidR="005A5BA9" w:rsidRDefault="005A5BA9" w:rsidP="005A5BA9">
            <w:pPr>
              <w:jc w:val="center"/>
            </w:pPr>
          </w:p>
        </w:tc>
        <w:tc>
          <w:tcPr>
            <w:tcW w:w="851" w:type="dxa"/>
          </w:tcPr>
          <w:p w14:paraId="6F63A6ED" w14:textId="77777777" w:rsidR="005A5BA9" w:rsidRDefault="005A5BA9" w:rsidP="005A5BA9">
            <w:pPr>
              <w:jc w:val="center"/>
            </w:pPr>
          </w:p>
        </w:tc>
        <w:tc>
          <w:tcPr>
            <w:tcW w:w="850" w:type="dxa"/>
          </w:tcPr>
          <w:p w14:paraId="5D07C9FB" w14:textId="77777777" w:rsidR="005A5BA9" w:rsidRDefault="005A5BA9" w:rsidP="005A5BA9">
            <w:pPr>
              <w:jc w:val="center"/>
            </w:pPr>
          </w:p>
        </w:tc>
      </w:tr>
      <w:tr w:rsidR="005A5BA9" w14:paraId="1F1D87CE" w14:textId="77777777" w:rsidTr="00E95B6D">
        <w:tc>
          <w:tcPr>
            <w:tcW w:w="7939" w:type="dxa"/>
          </w:tcPr>
          <w:p w14:paraId="6C56D396" w14:textId="7EDA08ED" w:rsidR="005A5BA9" w:rsidRPr="000B3D0D" w:rsidRDefault="005A5BA9" w:rsidP="005A5BA9">
            <w:r w:rsidRPr="00A15908">
              <w:t>Stock resource evaluation: measured reserves, indicated reserves, inferred resources, possible resources</w:t>
            </w:r>
          </w:p>
        </w:tc>
        <w:tc>
          <w:tcPr>
            <w:tcW w:w="850" w:type="dxa"/>
          </w:tcPr>
          <w:p w14:paraId="5A000FEF" w14:textId="77777777" w:rsidR="005A5BA9" w:rsidRDefault="005A5BA9" w:rsidP="005A5BA9">
            <w:pPr>
              <w:jc w:val="center"/>
            </w:pPr>
          </w:p>
        </w:tc>
        <w:tc>
          <w:tcPr>
            <w:tcW w:w="851" w:type="dxa"/>
          </w:tcPr>
          <w:p w14:paraId="4F703A23" w14:textId="77777777" w:rsidR="005A5BA9" w:rsidRDefault="005A5BA9" w:rsidP="005A5BA9">
            <w:pPr>
              <w:jc w:val="center"/>
            </w:pPr>
          </w:p>
        </w:tc>
        <w:tc>
          <w:tcPr>
            <w:tcW w:w="850" w:type="dxa"/>
          </w:tcPr>
          <w:p w14:paraId="1F73234A" w14:textId="77777777" w:rsidR="005A5BA9" w:rsidRDefault="005A5BA9" w:rsidP="005A5BA9">
            <w:pPr>
              <w:jc w:val="center"/>
            </w:pPr>
          </w:p>
        </w:tc>
      </w:tr>
      <w:tr w:rsidR="005A5BA9" w14:paraId="6E66395F" w14:textId="77777777" w:rsidTr="00E95B6D">
        <w:tc>
          <w:tcPr>
            <w:tcW w:w="7939" w:type="dxa"/>
          </w:tcPr>
          <w:p w14:paraId="718EC121" w14:textId="651B66F8" w:rsidR="005A5BA9" w:rsidRPr="000B3D0D" w:rsidRDefault="005A5BA9" w:rsidP="005A5BA9">
            <w:r w:rsidRPr="000B3D0D">
              <w:t>Characteristic human responses and their relationship to hazard incidence, intensity, magnitude, distribution and level of development</w:t>
            </w:r>
          </w:p>
        </w:tc>
        <w:tc>
          <w:tcPr>
            <w:tcW w:w="850" w:type="dxa"/>
          </w:tcPr>
          <w:p w14:paraId="0C93F784" w14:textId="77777777" w:rsidR="005A5BA9" w:rsidRDefault="005A5BA9" w:rsidP="005A5BA9">
            <w:pPr>
              <w:jc w:val="center"/>
            </w:pPr>
          </w:p>
        </w:tc>
        <w:tc>
          <w:tcPr>
            <w:tcW w:w="851" w:type="dxa"/>
          </w:tcPr>
          <w:p w14:paraId="238B456B" w14:textId="77777777" w:rsidR="005A5BA9" w:rsidRDefault="005A5BA9" w:rsidP="005A5BA9">
            <w:pPr>
              <w:jc w:val="center"/>
            </w:pPr>
          </w:p>
        </w:tc>
        <w:tc>
          <w:tcPr>
            <w:tcW w:w="850" w:type="dxa"/>
          </w:tcPr>
          <w:p w14:paraId="30F2D1C5" w14:textId="77777777" w:rsidR="005A5BA9" w:rsidRDefault="005A5BA9" w:rsidP="005A5BA9">
            <w:pPr>
              <w:jc w:val="center"/>
            </w:pPr>
          </w:p>
        </w:tc>
      </w:tr>
      <w:tr w:rsidR="005A5BA9" w14:paraId="7F6ACEC3" w14:textId="77777777" w:rsidTr="00E95B6D">
        <w:tc>
          <w:tcPr>
            <w:tcW w:w="7939" w:type="dxa"/>
          </w:tcPr>
          <w:p w14:paraId="4280F842" w14:textId="77777777" w:rsidR="005A5BA9" w:rsidRDefault="005A5BA9" w:rsidP="005A5BA9">
            <w:pPr>
              <w:spacing w:line="320" w:lineRule="exact"/>
            </w:pPr>
            <w:r w:rsidRPr="00A15908">
              <w:t>Concepts of resource frontier and resource peak</w:t>
            </w:r>
          </w:p>
          <w:p w14:paraId="28739620" w14:textId="29A1E2A7" w:rsidR="005A5BA9" w:rsidRPr="000B3D0D" w:rsidRDefault="005A5BA9" w:rsidP="005A5BA9">
            <w:pPr>
              <w:spacing w:line="320" w:lineRule="exact"/>
            </w:pPr>
          </w:p>
        </w:tc>
        <w:tc>
          <w:tcPr>
            <w:tcW w:w="850" w:type="dxa"/>
          </w:tcPr>
          <w:p w14:paraId="75531B5E" w14:textId="77777777" w:rsidR="005A5BA9" w:rsidRDefault="005A5BA9" w:rsidP="005A5BA9">
            <w:pPr>
              <w:jc w:val="center"/>
            </w:pPr>
          </w:p>
        </w:tc>
        <w:tc>
          <w:tcPr>
            <w:tcW w:w="851" w:type="dxa"/>
          </w:tcPr>
          <w:p w14:paraId="104DEBDF" w14:textId="77777777" w:rsidR="005A5BA9" w:rsidRDefault="005A5BA9" w:rsidP="005A5BA9">
            <w:pPr>
              <w:jc w:val="center"/>
            </w:pPr>
          </w:p>
        </w:tc>
        <w:tc>
          <w:tcPr>
            <w:tcW w:w="850" w:type="dxa"/>
          </w:tcPr>
          <w:p w14:paraId="185E9445" w14:textId="77777777" w:rsidR="005A5BA9" w:rsidRDefault="005A5BA9" w:rsidP="005A5BA9">
            <w:pPr>
              <w:jc w:val="center"/>
            </w:pPr>
          </w:p>
        </w:tc>
      </w:tr>
      <w:tr w:rsidR="00B2148F" w14:paraId="40B1F21A" w14:textId="77777777" w:rsidTr="00467BA6">
        <w:tc>
          <w:tcPr>
            <w:tcW w:w="7939" w:type="dxa"/>
            <w:shd w:val="clear" w:color="auto" w:fill="A8D08D" w:themeFill="accent6" w:themeFillTint="99"/>
          </w:tcPr>
          <w:p w14:paraId="26A8DD22" w14:textId="13A536DA" w:rsidR="00B2148F" w:rsidRPr="007850B8" w:rsidRDefault="00B2148F" w:rsidP="00B2148F">
            <w:pPr>
              <w:rPr>
                <w:rFonts w:ascii="Bebas Neue" w:hAnsi="Bebas Neue"/>
                <w:bCs/>
                <w:caps/>
                <w:sz w:val="32"/>
                <w:szCs w:val="32"/>
              </w:rPr>
            </w:pPr>
            <w:r w:rsidRPr="007850B8">
              <w:rPr>
                <w:rFonts w:ascii="Bebas Neue" w:hAnsi="Bebas Neue"/>
                <w:bCs/>
                <w:caps/>
                <w:color w:val="FFFFFF" w:themeColor="background1"/>
                <w:sz w:val="32"/>
                <w:szCs w:val="32"/>
              </w:rPr>
              <w:lastRenderedPageBreak/>
              <w:t>3.</w:t>
            </w:r>
            <w:r w:rsidR="005A5BA9" w:rsidRPr="007850B8">
              <w:rPr>
                <w:rFonts w:ascii="Bebas Neue" w:hAnsi="Bebas Neue"/>
                <w:bCs/>
                <w:caps/>
                <w:color w:val="FFFFFF" w:themeColor="background1"/>
                <w:sz w:val="32"/>
                <w:szCs w:val="32"/>
              </w:rPr>
              <w:t>2</w:t>
            </w:r>
            <w:r w:rsidRPr="007850B8">
              <w:rPr>
                <w:rFonts w:ascii="Bebas Neue" w:hAnsi="Bebas Neue"/>
                <w:bCs/>
                <w:caps/>
                <w:color w:val="FFFFFF" w:themeColor="background1"/>
                <w:sz w:val="32"/>
                <w:szCs w:val="32"/>
              </w:rPr>
              <w:t xml:space="preserve">.5.2 </w:t>
            </w:r>
            <w:r w:rsidR="005A5BA9" w:rsidRPr="007850B8">
              <w:rPr>
                <w:rFonts w:ascii="Bebas Neue" w:hAnsi="Bebas Neue"/>
                <w:bCs/>
                <w:caps/>
                <w:color w:val="FFFFFF" w:themeColor="background1"/>
                <w:sz w:val="32"/>
                <w:szCs w:val="32"/>
              </w:rPr>
              <w:t>–</w:t>
            </w:r>
            <w:r w:rsidRPr="007850B8">
              <w:rPr>
                <w:rFonts w:ascii="Bebas Neue" w:hAnsi="Bebas Neue"/>
                <w:bCs/>
                <w:caps/>
                <w:color w:val="FFFFFF" w:themeColor="background1"/>
                <w:sz w:val="32"/>
                <w:szCs w:val="32"/>
              </w:rPr>
              <w:t xml:space="preserve"> </w:t>
            </w:r>
            <w:r w:rsidR="005A5BA9" w:rsidRPr="007850B8">
              <w:rPr>
                <w:rFonts w:ascii="Bebas Neue" w:hAnsi="Bebas Neue"/>
                <w:bCs/>
                <w:caps/>
                <w:color w:val="FFFFFF" w:themeColor="background1"/>
                <w:sz w:val="32"/>
                <w:szCs w:val="32"/>
              </w:rPr>
              <w:t>natural resource issues</w:t>
            </w:r>
          </w:p>
        </w:tc>
        <w:tc>
          <w:tcPr>
            <w:tcW w:w="850" w:type="dxa"/>
            <w:shd w:val="clear" w:color="auto" w:fill="C00000"/>
            <w:vAlign w:val="center"/>
          </w:tcPr>
          <w:p w14:paraId="37381FFE" w14:textId="77573526" w:rsidR="00B2148F" w:rsidRPr="007850B8" w:rsidRDefault="00B2148F" w:rsidP="00B2148F">
            <w:pPr>
              <w:jc w:val="center"/>
              <w:rPr>
                <w:caps/>
              </w:rPr>
            </w:pPr>
            <w:r w:rsidRPr="007850B8">
              <w:rPr>
                <w:rFonts w:ascii="Bebas Neue" w:hAnsi="Bebas Neue"/>
                <w:b/>
                <w:bCs/>
                <w:caps/>
                <w:color w:val="FFFFFF" w:themeColor="background1"/>
                <w:sz w:val="32"/>
                <w:szCs w:val="32"/>
              </w:rPr>
              <w:t>R</w:t>
            </w:r>
          </w:p>
        </w:tc>
        <w:tc>
          <w:tcPr>
            <w:tcW w:w="851" w:type="dxa"/>
            <w:shd w:val="clear" w:color="auto" w:fill="FFC000"/>
            <w:vAlign w:val="center"/>
          </w:tcPr>
          <w:p w14:paraId="7F30276A" w14:textId="679EF7BA" w:rsidR="00B2148F" w:rsidRPr="007850B8" w:rsidRDefault="00B2148F" w:rsidP="00B2148F">
            <w:pPr>
              <w:jc w:val="center"/>
              <w:rPr>
                <w:caps/>
              </w:rPr>
            </w:pPr>
            <w:r w:rsidRPr="007850B8">
              <w:rPr>
                <w:rFonts w:ascii="Bebas Neue" w:hAnsi="Bebas Neue"/>
                <w:b/>
                <w:bCs/>
                <w:caps/>
                <w:color w:val="FFFFFF" w:themeColor="background1"/>
                <w:sz w:val="32"/>
                <w:szCs w:val="32"/>
              </w:rPr>
              <w:t>A</w:t>
            </w:r>
          </w:p>
        </w:tc>
        <w:tc>
          <w:tcPr>
            <w:tcW w:w="850" w:type="dxa"/>
            <w:shd w:val="clear" w:color="auto" w:fill="92D050"/>
            <w:vAlign w:val="center"/>
          </w:tcPr>
          <w:p w14:paraId="75650D08" w14:textId="58927D66" w:rsidR="00B2148F" w:rsidRPr="007850B8" w:rsidRDefault="00B2148F" w:rsidP="00B2148F">
            <w:pPr>
              <w:jc w:val="center"/>
              <w:rPr>
                <w:caps/>
              </w:rPr>
            </w:pPr>
            <w:r w:rsidRPr="007850B8">
              <w:rPr>
                <w:rFonts w:ascii="Bebas Neue" w:hAnsi="Bebas Neue"/>
                <w:b/>
                <w:bCs/>
                <w:caps/>
                <w:color w:val="FFFFFF" w:themeColor="background1"/>
                <w:sz w:val="32"/>
                <w:szCs w:val="32"/>
              </w:rPr>
              <w:t>G</w:t>
            </w:r>
          </w:p>
        </w:tc>
      </w:tr>
      <w:tr w:rsidR="005A5BA9" w14:paraId="61435349" w14:textId="77777777" w:rsidTr="00E95B6D">
        <w:tc>
          <w:tcPr>
            <w:tcW w:w="7939" w:type="dxa"/>
          </w:tcPr>
          <w:p w14:paraId="4678263E" w14:textId="561A213C" w:rsidR="005A5BA9" w:rsidRPr="006A38EE" w:rsidRDefault="005A5BA9" w:rsidP="005A5BA9">
            <w:pPr>
              <w:spacing w:line="320" w:lineRule="exact"/>
              <w:rPr>
                <w:b/>
              </w:rPr>
            </w:pPr>
            <w:r w:rsidRPr="00A15908">
              <w:t xml:space="preserve">Global patterns of production, consumption and trade/movements of energy and ore minerals.  </w:t>
            </w:r>
          </w:p>
        </w:tc>
        <w:tc>
          <w:tcPr>
            <w:tcW w:w="850" w:type="dxa"/>
          </w:tcPr>
          <w:p w14:paraId="0A5FF9B6" w14:textId="77777777" w:rsidR="005A5BA9" w:rsidRDefault="005A5BA9" w:rsidP="005A5BA9">
            <w:pPr>
              <w:jc w:val="center"/>
            </w:pPr>
          </w:p>
        </w:tc>
        <w:tc>
          <w:tcPr>
            <w:tcW w:w="851" w:type="dxa"/>
          </w:tcPr>
          <w:p w14:paraId="1EFB5EC9" w14:textId="77777777" w:rsidR="005A5BA9" w:rsidRDefault="005A5BA9" w:rsidP="005A5BA9">
            <w:pPr>
              <w:jc w:val="center"/>
            </w:pPr>
          </w:p>
        </w:tc>
        <w:tc>
          <w:tcPr>
            <w:tcW w:w="850" w:type="dxa"/>
          </w:tcPr>
          <w:p w14:paraId="2C700A2E" w14:textId="77777777" w:rsidR="005A5BA9" w:rsidRDefault="005A5BA9" w:rsidP="005A5BA9">
            <w:pPr>
              <w:jc w:val="center"/>
            </w:pPr>
          </w:p>
        </w:tc>
      </w:tr>
      <w:tr w:rsidR="005A5BA9" w14:paraId="3537F1BD" w14:textId="77777777" w:rsidTr="00E95B6D">
        <w:tc>
          <w:tcPr>
            <w:tcW w:w="7939" w:type="dxa"/>
          </w:tcPr>
          <w:p w14:paraId="44089491" w14:textId="3BD78F60" w:rsidR="005A5BA9" w:rsidRPr="000B3D0D" w:rsidRDefault="005A5BA9" w:rsidP="005A5BA9">
            <w:pPr>
              <w:spacing w:line="320" w:lineRule="exact"/>
            </w:pPr>
            <w:r w:rsidRPr="00A15908">
              <w:t>Global patterns of water availability and demand</w:t>
            </w:r>
          </w:p>
        </w:tc>
        <w:tc>
          <w:tcPr>
            <w:tcW w:w="850" w:type="dxa"/>
          </w:tcPr>
          <w:p w14:paraId="18385CCA" w14:textId="77777777" w:rsidR="005A5BA9" w:rsidRDefault="005A5BA9" w:rsidP="005A5BA9">
            <w:pPr>
              <w:jc w:val="center"/>
            </w:pPr>
          </w:p>
        </w:tc>
        <w:tc>
          <w:tcPr>
            <w:tcW w:w="851" w:type="dxa"/>
          </w:tcPr>
          <w:p w14:paraId="454C6A41" w14:textId="77777777" w:rsidR="005A5BA9" w:rsidRDefault="005A5BA9" w:rsidP="005A5BA9">
            <w:pPr>
              <w:jc w:val="center"/>
            </w:pPr>
          </w:p>
        </w:tc>
        <w:tc>
          <w:tcPr>
            <w:tcW w:w="850" w:type="dxa"/>
          </w:tcPr>
          <w:p w14:paraId="1F951449" w14:textId="77777777" w:rsidR="005A5BA9" w:rsidRDefault="005A5BA9" w:rsidP="005A5BA9">
            <w:pPr>
              <w:jc w:val="center"/>
            </w:pPr>
          </w:p>
        </w:tc>
      </w:tr>
      <w:tr w:rsidR="005A5BA9" w14:paraId="28701268" w14:textId="77777777" w:rsidTr="00E95B6D">
        <w:tc>
          <w:tcPr>
            <w:tcW w:w="7939" w:type="dxa"/>
          </w:tcPr>
          <w:p w14:paraId="63594802" w14:textId="0F61416D" w:rsidR="005A5BA9" w:rsidRPr="000B3D0D" w:rsidRDefault="005A5BA9" w:rsidP="005A5BA9">
            <w:pPr>
              <w:spacing w:line="320" w:lineRule="exact"/>
            </w:pPr>
            <w:r w:rsidRPr="00A15908">
              <w:t>The geopolitics of energy, ore mineral and water resources</w:t>
            </w:r>
          </w:p>
        </w:tc>
        <w:tc>
          <w:tcPr>
            <w:tcW w:w="850" w:type="dxa"/>
          </w:tcPr>
          <w:p w14:paraId="732C56BB" w14:textId="77777777" w:rsidR="005A5BA9" w:rsidRDefault="005A5BA9" w:rsidP="005A5BA9">
            <w:pPr>
              <w:jc w:val="center"/>
            </w:pPr>
          </w:p>
        </w:tc>
        <w:tc>
          <w:tcPr>
            <w:tcW w:w="851" w:type="dxa"/>
          </w:tcPr>
          <w:p w14:paraId="07083441" w14:textId="77777777" w:rsidR="005A5BA9" w:rsidRDefault="005A5BA9" w:rsidP="005A5BA9">
            <w:pPr>
              <w:jc w:val="center"/>
            </w:pPr>
          </w:p>
        </w:tc>
        <w:tc>
          <w:tcPr>
            <w:tcW w:w="850" w:type="dxa"/>
          </w:tcPr>
          <w:p w14:paraId="60C95FE1" w14:textId="77777777" w:rsidR="005A5BA9" w:rsidRDefault="005A5BA9" w:rsidP="005A5BA9">
            <w:pPr>
              <w:jc w:val="center"/>
            </w:pPr>
          </w:p>
        </w:tc>
      </w:tr>
      <w:tr w:rsidR="00B2148F" w14:paraId="50B451D5" w14:textId="77777777" w:rsidTr="00B01518">
        <w:tc>
          <w:tcPr>
            <w:tcW w:w="7939" w:type="dxa"/>
            <w:shd w:val="clear" w:color="auto" w:fill="A8D08D" w:themeFill="accent6" w:themeFillTint="99"/>
          </w:tcPr>
          <w:p w14:paraId="040225DB" w14:textId="5B8FA9A7" w:rsidR="00B2148F" w:rsidRPr="007850B8" w:rsidRDefault="00B2148F" w:rsidP="00B2148F">
            <w:pPr>
              <w:rPr>
                <w:rFonts w:ascii="Bebas Neue" w:hAnsi="Bebas Neue"/>
                <w:bCs/>
                <w:caps/>
                <w:sz w:val="32"/>
                <w:szCs w:val="32"/>
              </w:rPr>
            </w:pPr>
            <w:r w:rsidRPr="007850B8">
              <w:rPr>
                <w:rFonts w:ascii="Bebas Neue" w:hAnsi="Bebas Neue"/>
                <w:bCs/>
                <w:caps/>
                <w:color w:val="FFFFFF" w:themeColor="background1"/>
                <w:sz w:val="32"/>
                <w:szCs w:val="32"/>
              </w:rPr>
              <w:t>3.</w:t>
            </w:r>
            <w:r w:rsidR="008C0922" w:rsidRPr="007850B8">
              <w:rPr>
                <w:rFonts w:ascii="Bebas Neue" w:hAnsi="Bebas Neue"/>
                <w:bCs/>
                <w:caps/>
                <w:color w:val="FFFFFF" w:themeColor="background1"/>
                <w:sz w:val="32"/>
                <w:szCs w:val="32"/>
              </w:rPr>
              <w:t>2</w:t>
            </w:r>
            <w:r w:rsidRPr="007850B8">
              <w:rPr>
                <w:rFonts w:ascii="Bebas Neue" w:hAnsi="Bebas Neue"/>
                <w:bCs/>
                <w:caps/>
                <w:color w:val="FFFFFF" w:themeColor="background1"/>
                <w:sz w:val="32"/>
                <w:szCs w:val="32"/>
              </w:rPr>
              <w:t xml:space="preserve">.5.3 </w:t>
            </w:r>
            <w:r w:rsidR="008C0922" w:rsidRPr="007850B8">
              <w:rPr>
                <w:rFonts w:ascii="Bebas Neue" w:hAnsi="Bebas Neue"/>
                <w:bCs/>
                <w:caps/>
                <w:color w:val="FFFFFF" w:themeColor="background1"/>
                <w:sz w:val="32"/>
                <w:szCs w:val="32"/>
              </w:rPr>
              <w:t>–</w:t>
            </w:r>
            <w:r w:rsidRPr="007850B8">
              <w:rPr>
                <w:rFonts w:ascii="Bebas Neue" w:hAnsi="Bebas Neue"/>
                <w:bCs/>
                <w:caps/>
                <w:color w:val="FFFFFF" w:themeColor="background1"/>
                <w:sz w:val="32"/>
                <w:szCs w:val="32"/>
              </w:rPr>
              <w:t xml:space="preserve"> </w:t>
            </w:r>
            <w:r w:rsidR="008C0922" w:rsidRPr="007850B8">
              <w:rPr>
                <w:rFonts w:ascii="Bebas Neue" w:hAnsi="Bebas Neue"/>
                <w:bCs/>
                <w:caps/>
                <w:color w:val="FFFFFF" w:themeColor="background1"/>
                <w:sz w:val="32"/>
                <w:szCs w:val="32"/>
              </w:rPr>
              <w:t>water security</w:t>
            </w:r>
          </w:p>
        </w:tc>
        <w:tc>
          <w:tcPr>
            <w:tcW w:w="850" w:type="dxa"/>
            <w:shd w:val="clear" w:color="auto" w:fill="C00000"/>
            <w:vAlign w:val="center"/>
          </w:tcPr>
          <w:p w14:paraId="617307CA" w14:textId="22BC32FD" w:rsidR="00B2148F" w:rsidRPr="007850B8" w:rsidRDefault="00B2148F" w:rsidP="00B2148F">
            <w:pPr>
              <w:jc w:val="center"/>
              <w:rPr>
                <w:caps/>
              </w:rPr>
            </w:pPr>
            <w:r w:rsidRPr="007850B8">
              <w:rPr>
                <w:rFonts w:ascii="Bebas Neue" w:hAnsi="Bebas Neue"/>
                <w:b/>
                <w:bCs/>
                <w:caps/>
                <w:color w:val="FFFFFF" w:themeColor="background1"/>
                <w:sz w:val="32"/>
                <w:szCs w:val="32"/>
              </w:rPr>
              <w:t>R</w:t>
            </w:r>
          </w:p>
        </w:tc>
        <w:tc>
          <w:tcPr>
            <w:tcW w:w="851" w:type="dxa"/>
            <w:shd w:val="clear" w:color="auto" w:fill="FFC000"/>
            <w:vAlign w:val="center"/>
          </w:tcPr>
          <w:p w14:paraId="14FECA4B" w14:textId="28FCC909" w:rsidR="00B2148F" w:rsidRPr="007850B8" w:rsidRDefault="00B2148F" w:rsidP="00B2148F">
            <w:pPr>
              <w:jc w:val="center"/>
              <w:rPr>
                <w:caps/>
              </w:rPr>
            </w:pPr>
            <w:r w:rsidRPr="007850B8">
              <w:rPr>
                <w:rFonts w:ascii="Bebas Neue" w:hAnsi="Bebas Neue"/>
                <w:b/>
                <w:bCs/>
                <w:caps/>
                <w:color w:val="FFFFFF" w:themeColor="background1"/>
                <w:sz w:val="32"/>
                <w:szCs w:val="32"/>
              </w:rPr>
              <w:t>A</w:t>
            </w:r>
          </w:p>
        </w:tc>
        <w:tc>
          <w:tcPr>
            <w:tcW w:w="850" w:type="dxa"/>
            <w:shd w:val="clear" w:color="auto" w:fill="92D050"/>
            <w:vAlign w:val="center"/>
          </w:tcPr>
          <w:p w14:paraId="0DA36708" w14:textId="04B92FCC" w:rsidR="00B2148F" w:rsidRPr="007850B8" w:rsidRDefault="00B2148F" w:rsidP="00B2148F">
            <w:pPr>
              <w:jc w:val="center"/>
              <w:rPr>
                <w:caps/>
              </w:rPr>
            </w:pPr>
            <w:r w:rsidRPr="007850B8">
              <w:rPr>
                <w:rFonts w:ascii="Bebas Neue" w:hAnsi="Bebas Neue"/>
                <w:b/>
                <w:bCs/>
                <w:caps/>
                <w:color w:val="FFFFFF" w:themeColor="background1"/>
                <w:sz w:val="32"/>
                <w:szCs w:val="32"/>
              </w:rPr>
              <w:t>G</w:t>
            </w:r>
          </w:p>
        </w:tc>
      </w:tr>
      <w:tr w:rsidR="008C0922" w14:paraId="6B3CC811" w14:textId="77777777" w:rsidTr="00E95B6D">
        <w:tc>
          <w:tcPr>
            <w:tcW w:w="7939" w:type="dxa"/>
          </w:tcPr>
          <w:p w14:paraId="51F51BBE" w14:textId="6F6C6FB3" w:rsidR="008C0922" w:rsidRPr="006A38EE" w:rsidRDefault="008C0922" w:rsidP="008C0922">
            <w:pPr>
              <w:spacing w:line="320" w:lineRule="exact"/>
              <w:rPr>
                <w:b/>
              </w:rPr>
            </w:pPr>
            <w:r w:rsidRPr="00A15908">
              <w:t>Sources of water</w:t>
            </w:r>
            <w:r>
              <w:t>,</w:t>
            </w:r>
            <w:r w:rsidRPr="00A15908">
              <w:t xml:space="preserve"> components of demand, water stress</w:t>
            </w:r>
          </w:p>
        </w:tc>
        <w:tc>
          <w:tcPr>
            <w:tcW w:w="850" w:type="dxa"/>
          </w:tcPr>
          <w:p w14:paraId="433625FC" w14:textId="77777777" w:rsidR="008C0922" w:rsidRDefault="008C0922" w:rsidP="008C0922">
            <w:pPr>
              <w:ind w:right="-755"/>
            </w:pPr>
          </w:p>
        </w:tc>
        <w:tc>
          <w:tcPr>
            <w:tcW w:w="851" w:type="dxa"/>
          </w:tcPr>
          <w:p w14:paraId="0F5C05D9" w14:textId="77777777" w:rsidR="008C0922" w:rsidRDefault="008C0922" w:rsidP="008C0922">
            <w:pPr>
              <w:ind w:right="-755"/>
            </w:pPr>
          </w:p>
        </w:tc>
        <w:tc>
          <w:tcPr>
            <w:tcW w:w="850" w:type="dxa"/>
          </w:tcPr>
          <w:p w14:paraId="58590C61" w14:textId="77777777" w:rsidR="008C0922" w:rsidRDefault="008C0922" w:rsidP="008C0922">
            <w:pPr>
              <w:ind w:right="-755"/>
            </w:pPr>
          </w:p>
        </w:tc>
      </w:tr>
      <w:tr w:rsidR="008C0922" w14:paraId="1774762F" w14:textId="77777777" w:rsidTr="00E95B6D">
        <w:tc>
          <w:tcPr>
            <w:tcW w:w="7939" w:type="dxa"/>
          </w:tcPr>
          <w:p w14:paraId="6C80D5D7" w14:textId="715543CB" w:rsidR="008C0922" w:rsidRPr="000B3D0D" w:rsidRDefault="008C0922" w:rsidP="008C0922">
            <w:r w:rsidRPr="00A15908">
              <w:t>Relationship of water supply (volume and quality) to key aspects of physical geography – climate, geology and drainage</w:t>
            </w:r>
          </w:p>
        </w:tc>
        <w:tc>
          <w:tcPr>
            <w:tcW w:w="850" w:type="dxa"/>
          </w:tcPr>
          <w:p w14:paraId="259894E4" w14:textId="77777777" w:rsidR="008C0922" w:rsidRDefault="008C0922" w:rsidP="008C0922">
            <w:pPr>
              <w:ind w:right="-755"/>
            </w:pPr>
          </w:p>
        </w:tc>
        <w:tc>
          <w:tcPr>
            <w:tcW w:w="851" w:type="dxa"/>
          </w:tcPr>
          <w:p w14:paraId="6994A500" w14:textId="77777777" w:rsidR="008C0922" w:rsidRDefault="008C0922" w:rsidP="008C0922">
            <w:pPr>
              <w:ind w:right="-755"/>
            </w:pPr>
          </w:p>
        </w:tc>
        <w:tc>
          <w:tcPr>
            <w:tcW w:w="850" w:type="dxa"/>
          </w:tcPr>
          <w:p w14:paraId="068AD75B" w14:textId="77777777" w:rsidR="008C0922" w:rsidRDefault="008C0922" w:rsidP="008C0922">
            <w:pPr>
              <w:ind w:right="-755"/>
            </w:pPr>
          </w:p>
        </w:tc>
      </w:tr>
      <w:tr w:rsidR="008C0922" w14:paraId="54CCB98E" w14:textId="77777777" w:rsidTr="00E95B6D">
        <w:tc>
          <w:tcPr>
            <w:tcW w:w="7939" w:type="dxa"/>
          </w:tcPr>
          <w:p w14:paraId="4CA69F9D" w14:textId="64326B0C" w:rsidR="008C0922" w:rsidRPr="000B3D0D" w:rsidRDefault="008C0922" w:rsidP="008C0922">
            <w:pPr>
              <w:spacing w:line="320" w:lineRule="atLeast"/>
            </w:pPr>
            <w:r w:rsidRPr="00A15908">
              <w:t>Strategies to increase water supply</w:t>
            </w:r>
          </w:p>
        </w:tc>
        <w:tc>
          <w:tcPr>
            <w:tcW w:w="850" w:type="dxa"/>
          </w:tcPr>
          <w:p w14:paraId="2F46339C" w14:textId="77777777" w:rsidR="008C0922" w:rsidRDefault="008C0922" w:rsidP="008C0922">
            <w:pPr>
              <w:ind w:right="-755"/>
            </w:pPr>
          </w:p>
        </w:tc>
        <w:tc>
          <w:tcPr>
            <w:tcW w:w="851" w:type="dxa"/>
          </w:tcPr>
          <w:p w14:paraId="3336BEE4" w14:textId="77777777" w:rsidR="008C0922" w:rsidRDefault="008C0922" w:rsidP="008C0922">
            <w:pPr>
              <w:ind w:right="-755"/>
            </w:pPr>
          </w:p>
        </w:tc>
        <w:tc>
          <w:tcPr>
            <w:tcW w:w="850" w:type="dxa"/>
          </w:tcPr>
          <w:p w14:paraId="5645F4C9" w14:textId="77777777" w:rsidR="008C0922" w:rsidRDefault="008C0922" w:rsidP="008C0922">
            <w:pPr>
              <w:ind w:right="-755"/>
            </w:pPr>
          </w:p>
        </w:tc>
      </w:tr>
      <w:tr w:rsidR="008C0922" w14:paraId="537CA3F1" w14:textId="77777777" w:rsidTr="00E95B6D">
        <w:tc>
          <w:tcPr>
            <w:tcW w:w="7939" w:type="dxa"/>
          </w:tcPr>
          <w:p w14:paraId="4712F1E5" w14:textId="7D41A20B" w:rsidR="008C0922" w:rsidRPr="000B3D0D" w:rsidRDefault="008C0922" w:rsidP="008C0922">
            <w:pPr>
              <w:spacing w:line="320" w:lineRule="atLeast"/>
            </w:pPr>
            <w:r w:rsidRPr="00A15908">
              <w:t>Environmental impacts of a major water supply scheme</w:t>
            </w:r>
          </w:p>
        </w:tc>
        <w:tc>
          <w:tcPr>
            <w:tcW w:w="850" w:type="dxa"/>
          </w:tcPr>
          <w:p w14:paraId="3CD6B230" w14:textId="77777777" w:rsidR="008C0922" w:rsidRDefault="008C0922" w:rsidP="008C0922">
            <w:pPr>
              <w:ind w:right="-755"/>
            </w:pPr>
          </w:p>
        </w:tc>
        <w:tc>
          <w:tcPr>
            <w:tcW w:w="851" w:type="dxa"/>
          </w:tcPr>
          <w:p w14:paraId="137EA6AB" w14:textId="77777777" w:rsidR="008C0922" w:rsidRDefault="008C0922" w:rsidP="008C0922">
            <w:pPr>
              <w:ind w:right="-755"/>
            </w:pPr>
          </w:p>
        </w:tc>
        <w:tc>
          <w:tcPr>
            <w:tcW w:w="850" w:type="dxa"/>
          </w:tcPr>
          <w:p w14:paraId="7CCCAFAE" w14:textId="77777777" w:rsidR="008C0922" w:rsidRDefault="008C0922" w:rsidP="008C0922">
            <w:pPr>
              <w:ind w:right="-755"/>
            </w:pPr>
          </w:p>
        </w:tc>
      </w:tr>
      <w:tr w:rsidR="008C0922" w14:paraId="67F8527D" w14:textId="77777777" w:rsidTr="00E95B6D">
        <w:tc>
          <w:tcPr>
            <w:tcW w:w="7939" w:type="dxa"/>
          </w:tcPr>
          <w:p w14:paraId="309BE74C" w14:textId="458F08E6" w:rsidR="008C0922" w:rsidRPr="000B3D0D" w:rsidRDefault="008C0922" w:rsidP="008C0922">
            <w:pPr>
              <w:spacing w:line="320" w:lineRule="atLeast"/>
            </w:pPr>
            <w:r w:rsidRPr="00A15908">
              <w:t>Strategies to manage water consumption</w:t>
            </w:r>
          </w:p>
        </w:tc>
        <w:tc>
          <w:tcPr>
            <w:tcW w:w="850" w:type="dxa"/>
          </w:tcPr>
          <w:p w14:paraId="68052440" w14:textId="77777777" w:rsidR="008C0922" w:rsidRDefault="008C0922" w:rsidP="008C0922">
            <w:pPr>
              <w:ind w:right="-755"/>
            </w:pPr>
          </w:p>
        </w:tc>
        <w:tc>
          <w:tcPr>
            <w:tcW w:w="851" w:type="dxa"/>
          </w:tcPr>
          <w:p w14:paraId="284C9CB1" w14:textId="77777777" w:rsidR="008C0922" w:rsidRDefault="008C0922" w:rsidP="008C0922">
            <w:pPr>
              <w:ind w:right="-755"/>
            </w:pPr>
          </w:p>
        </w:tc>
        <w:tc>
          <w:tcPr>
            <w:tcW w:w="850" w:type="dxa"/>
          </w:tcPr>
          <w:p w14:paraId="1E240C4B" w14:textId="77777777" w:rsidR="008C0922" w:rsidRDefault="008C0922" w:rsidP="008C0922">
            <w:pPr>
              <w:ind w:right="-755"/>
            </w:pPr>
          </w:p>
        </w:tc>
      </w:tr>
      <w:tr w:rsidR="008C0922" w14:paraId="60D778B5" w14:textId="77777777" w:rsidTr="00E95B6D">
        <w:tc>
          <w:tcPr>
            <w:tcW w:w="7939" w:type="dxa"/>
          </w:tcPr>
          <w:p w14:paraId="7F440640" w14:textId="2D73E14A" w:rsidR="008C0922" w:rsidRPr="000B3D0D" w:rsidRDefault="008C0922" w:rsidP="008C0922">
            <w:pPr>
              <w:spacing w:line="320" w:lineRule="atLeast"/>
            </w:pPr>
            <w:r w:rsidRPr="00A15908">
              <w:t>Sustainability issues in water management</w:t>
            </w:r>
          </w:p>
        </w:tc>
        <w:tc>
          <w:tcPr>
            <w:tcW w:w="850" w:type="dxa"/>
          </w:tcPr>
          <w:p w14:paraId="6FB0B471" w14:textId="77777777" w:rsidR="008C0922" w:rsidRDefault="008C0922" w:rsidP="008C0922">
            <w:pPr>
              <w:ind w:right="-755"/>
            </w:pPr>
          </w:p>
        </w:tc>
        <w:tc>
          <w:tcPr>
            <w:tcW w:w="851" w:type="dxa"/>
          </w:tcPr>
          <w:p w14:paraId="6907422B" w14:textId="77777777" w:rsidR="008C0922" w:rsidRDefault="008C0922" w:rsidP="008C0922">
            <w:pPr>
              <w:ind w:right="-755"/>
            </w:pPr>
          </w:p>
        </w:tc>
        <w:tc>
          <w:tcPr>
            <w:tcW w:w="850" w:type="dxa"/>
          </w:tcPr>
          <w:p w14:paraId="568253D8" w14:textId="77777777" w:rsidR="008C0922" w:rsidRDefault="008C0922" w:rsidP="008C0922">
            <w:pPr>
              <w:ind w:right="-755"/>
            </w:pPr>
          </w:p>
        </w:tc>
      </w:tr>
      <w:tr w:rsidR="008C0922" w14:paraId="7D5DFC0F" w14:textId="77777777" w:rsidTr="00E95B6D">
        <w:tc>
          <w:tcPr>
            <w:tcW w:w="7939" w:type="dxa"/>
          </w:tcPr>
          <w:p w14:paraId="12D0FB53" w14:textId="1BC74D10" w:rsidR="008C0922" w:rsidRPr="000B3D0D" w:rsidRDefault="008C0922" w:rsidP="008C0922">
            <w:pPr>
              <w:spacing w:line="320" w:lineRule="atLeast"/>
            </w:pPr>
            <w:r w:rsidRPr="00A15908">
              <w:t>Water conflicts at a variety of scales</w:t>
            </w:r>
          </w:p>
        </w:tc>
        <w:tc>
          <w:tcPr>
            <w:tcW w:w="850" w:type="dxa"/>
          </w:tcPr>
          <w:p w14:paraId="76465CD1" w14:textId="77777777" w:rsidR="008C0922" w:rsidRDefault="008C0922" w:rsidP="008C0922">
            <w:pPr>
              <w:ind w:right="-755"/>
            </w:pPr>
          </w:p>
        </w:tc>
        <w:tc>
          <w:tcPr>
            <w:tcW w:w="851" w:type="dxa"/>
          </w:tcPr>
          <w:p w14:paraId="0463AA93" w14:textId="77777777" w:rsidR="008C0922" w:rsidRDefault="008C0922" w:rsidP="008C0922">
            <w:pPr>
              <w:ind w:right="-755"/>
            </w:pPr>
          </w:p>
        </w:tc>
        <w:tc>
          <w:tcPr>
            <w:tcW w:w="850" w:type="dxa"/>
          </w:tcPr>
          <w:p w14:paraId="7E938B8F" w14:textId="77777777" w:rsidR="008C0922" w:rsidRDefault="008C0922" w:rsidP="008C0922">
            <w:pPr>
              <w:ind w:right="-755"/>
            </w:pPr>
          </w:p>
        </w:tc>
      </w:tr>
      <w:tr w:rsidR="00B2148F" w14:paraId="0C7943FE" w14:textId="77777777" w:rsidTr="00B01518">
        <w:tc>
          <w:tcPr>
            <w:tcW w:w="7939" w:type="dxa"/>
            <w:shd w:val="clear" w:color="auto" w:fill="A8D08D" w:themeFill="accent6" w:themeFillTint="99"/>
          </w:tcPr>
          <w:p w14:paraId="5A52E402" w14:textId="1554AFB2" w:rsidR="00B2148F" w:rsidRPr="007850B8" w:rsidRDefault="00B2148F" w:rsidP="00B2148F">
            <w:pPr>
              <w:rPr>
                <w:rFonts w:ascii="Bebas Neue" w:hAnsi="Bebas Neue"/>
                <w:bCs/>
                <w:caps/>
                <w:sz w:val="32"/>
                <w:szCs w:val="32"/>
              </w:rPr>
            </w:pPr>
            <w:r w:rsidRPr="007850B8">
              <w:rPr>
                <w:rFonts w:ascii="Bebas Neue" w:hAnsi="Bebas Neue"/>
                <w:bCs/>
                <w:caps/>
                <w:color w:val="FFFFFF" w:themeColor="background1"/>
                <w:sz w:val="32"/>
                <w:szCs w:val="32"/>
              </w:rPr>
              <w:t>3.</w:t>
            </w:r>
            <w:r w:rsidR="004A25C3" w:rsidRPr="007850B8">
              <w:rPr>
                <w:rFonts w:ascii="Bebas Neue" w:hAnsi="Bebas Neue"/>
                <w:bCs/>
                <w:caps/>
                <w:color w:val="FFFFFF" w:themeColor="background1"/>
                <w:sz w:val="32"/>
                <w:szCs w:val="32"/>
              </w:rPr>
              <w:t>2</w:t>
            </w:r>
            <w:r w:rsidRPr="007850B8">
              <w:rPr>
                <w:rFonts w:ascii="Bebas Neue" w:hAnsi="Bebas Neue"/>
                <w:bCs/>
                <w:caps/>
                <w:color w:val="FFFFFF" w:themeColor="background1"/>
                <w:sz w:val="32"/>
                <w:szCs w:val="32"/>
              </w:rPr>
              <w:t xml:space="preserve">.5.4 </w:t>
            </w:r>
            <w:r w:rsidR="004A25C3" w:rsidRPr="007850B8">
              <w:rPr>
                <w:rFonts w:ascii="Bebas Neue" w:hAnsi="Bebas Neue"/>
                <w:bCs/>
                <w:caps/>
                <w:color w:val="FFFFFF" w:themeColor="background1"/>
                <w:sz w:val="32"/>
                <w:szCs w:val="32"/>
              </w:rPr>
              <w:t>–</w:t>
            </w:r>
            <w:r w:rsidRPr="007850B8">
              <w:rPr>
                <w:rFonts w:ascii="Bebas Neue" w:hAnsi="Bebas Neue"/>
                <w:bCs/>
                <w:caps/>
                <w:color w:val="FFFFFF" w:themeColor="background1"/>
                <w:sz w:val="32"/>
                <w:szCs w:val="32"/>
              </w:rPr>
              <w:t xml:space="preserve"> </w:t>
            </w:r>
            <w:r w:rsidR="004A25C3" w:rsidRPr="007850B8">
              <w:rPr>
                <w:rFonts w:ascii="Bebas Neue" w:hAnsi="Bebas Neue"/>
                <w:bCs/>
                <w:caps/>
                <w:color w:val="FFFFFF" w:themeColor="background1"/>
                <w:sz w:val="32"/>
                <w:szCs w:val="32"/>
              </w:rPr>
              <w:t>energy security</w:t>
            </w:r>
          </w:p>
        </w:tc>
        <w:tc>
          <w:tcPr>
            <w:tcW w:w="850" w:type="dxa"/>
            <w:shd w:val="clear" w:color="auto" w:fill="C00000"/>
            <w:vAlign w:val="center"/>
          </w:tcPr>
          <w:p w14:paraId="3901FED6" w14:textId="5D5C1D85" w:rsidR="00B2148F" w:rsidRPr="007850B8" w:rsidRDefault="00B2148F" w:rsidP="00B2148F">
            <w:pPr>
              <w:jc w:val="center"/>
              <w:rPr>
                <w:caps/>
              </w:rPr>
            </w:pPr>
            <w:r w:rsidRPr="007850B8">
              <w:rPr>
                <w:rFonts w:ascii="Bebas Neue" w:hAnsi="Bebas Neue"/>
                <w:b/>
                <w:bCs/>
                <w:caps/>
                <w:color w:val="FFFFFF" w:themeColor="background1"/>
                <w:sz w:val="32"/>
                <w:szCs w:val="32"/>
              </w:rPr>
              <w:t>R</w:t>
            </w:r>
          </w:p>
        </w:tc>
        <w:tc>
          <w:tcPr>
            <w:tcW w:w="851" w:type="dxa"/>
            <w:shd w:val="clear" w:color="auto" w:fill="FFC000"/>
            <w:vAlign w:val="center"/>
          </w:tcPr>
          <w:p w14:paraId="1C9A36FB" w14:textId="31E56B3B" w:rsidR="00B2148F" w:rsidRPr="007850B8" w:rsidRDefault="00B2148F" w:rsidP="00B2148F">
            <w:pPr>
              <w:jc w:val="center"/>
              <w:rPr>
                <w:caps/>
              </w:rPr>
            </w:pPr>
            <w:r w:rsidRPr="007850B8">
              <w:rPr>
                <w:rFonts w:ascii="Bebas Neue" w:hAnsi="Bebas Neue"/>
                <w:b/>
                <w:bCs/>
                <w:caps/>
                <w:color w:val="FFFFFF" w:themeColor="background1"/>
                <w:sz w:val="32"/>
                <w:szCs w:val="32"/>
              </w:rPr>
              <w:t>A</w:t>
            </w:r>
          </w:p>
        </w:tc>
        <w:tc>
          <w:tcPr>
            <w:tcW w:w="850" w:type="dxa"/>
            <w:shd w:val="clear" w:color="auto" w:fill="92D050"/>
            <w:vAlign w:val="center"/>
          </w:tcPr>
          <w:p w14:paraId="633BE97D" w14:textId="494F9033" w:rsidR="00B2148F" w:rsidRPr="007850B8" w:rsidRDefault="00B2148F" w:rsidP="00B2148F">
            <w:pPr>
              <w:jc w:val="center"/>
              <w:rPr>
                <w:caps/>
              </w:rPr>
            </w:pPr>
            <w:r w:rsidRPr="007850B8">
              <w:rPr>
                <w:rFonts w:ascii="Bebas Neue" w:hAnsi="Bebas Neue"/>
                <w:b/>
                <w:bCs/>
                <w:caps/>
                <w:color w:val="FFFFFF" w:themeColor="background1"/>
                <w:sz w:val="32"/>
                <w:szCs w:val="32"/>
              </w:rPr>
              <w:t>G</w:t>
            </w:r>
          </w:p>
        </w:tc>
      </w:tr>
      <w:tr w:rsidR="004A25C3" w14:paraId="132064DF" w14:textId="77777777" w:rsidTr="00E95B6D">
        <w:tc>
          <w:tcPr>
            <w:tcW w:w="7939" w:type="dxa"/>
          </w:tcPr>
          <w:p w14:paraId="26CA2C73" w14:textId="7FEF3417" w:rsidR="004A25C3" w:rsidRPr="006A38EE" w:rsidRDefault="004A25C3" w:rsidP="004A25C3">
            <w:pPr>
              <w:rPr>
                <w:b/>
              </w:rPr>
            </w:pPr>
            <w:r w:rsidRPr="00A15908">
              <w:t>Sources of energy both primary and secondary. Components of demand and energy mixes in contrasting settings</w:t>
            </w:r>
          </w:p>
        </w:tc>
        <w:tc>
          <w:tcPr>
            <w:tcW w:w="850" w:type="dxa"/>
          </w:tcPr>
          <w:p w14:paraId="3517EE8D" w14:textId="77777777" w:rsidR="004A25C3" w:rsidRDefault="004A25C3" w:rsidP="004A25C3">
            <w:pPr>
              <w:jc w:val="center"/>
            </w:pPr>
          </w:p>
        </w:tc>
        <w:tc>
          <w:tcPr>
            <w:tcW w:w="851" w:type="dxa"/>
          </w:tcPr>
          <w:p w14:paraId="72276898" w14:textId="77777777" w:rsidR="004A25C3" w:rsidRDefault="004A25C3" w:rsidP="004A25C3">
            <w:pPr>
              <w:jc w:val="center"/>
            </w:pPr>
          </w:p>
        </w:tc>
        <w:tc>
          <w:tcPr>
            <w:tcW w:w="850" w:type="dxa"/>
          </w:tcPr>
          <w:p w14:paraId="6CE47319" w14:textId="77777777" w:rsidR="004A25C3" w:rsidRDefault="004A25C3" w:rsidP="004A25C3">
            <w:pPr>
              <w:jc w:val="center"/>
            </w:pPr>
          </w:p>
        </w:tc>
      </w:tr>
      <w:tr w:rsidR="004A25C3" w14:paraId="54476F28" w14:textId="77777777" w:rsidTr="00E95B6D">
        <w:tc>
          <w:tcPr>
            <w:tcW w:w="7939" w:type="dxa"/>
          </w:tcPr>
          <w:p w14:paraId="17E189DA" w14:textId="69EE44E9" w:rsidR="004A25C3" w:rsidRPr="000B3D0D" w:rsidRDefault="004A25C3" w:rsidP="004A25C3">
            <w:r w:rsidRPr="00A15908">
              <w:t>Relationship of energy supply (volume and quality) to key aspects of physical geography – climate, geology and drainage</w:t>
            </w:r>
          </w:p>
        </w:tc>
        <w:tc>
          <w:tcPr>
            <w:tcW w:w="850" w:type="dxa"/>
          </w:tcPr>
          <w:p w14:paraId="42721E34" w14:textId="77777777" w:rsidR="004A25C3" w:rsidRDefault="004A25C3" w:rsidP="004A25C3">
            <w:pPr>
              <w:jc w:val="center"/>
            </w:pPr>
          </w:p>
        </w:tc>
        <w:tc>
          <w:tcPr>
            <w:tcW w:w="851" w:type="dxa"/>
          </w:tcPr>
          <w:p w14:paraId="2EFD7899" w14:textId="77777777" w:rsidR="004A25C3" w:rsidRDefault="004A25C3" w:rsidP="004A25C3">
            <w:pPr>
              <w:jc w:val="center"/>
            </w:pPr>
          </w:p>
        </w:tc>
        <w:tc>
          <w:tcPr>
            <w:tcW w:w="850" w:type="dxa"/>
          </w:tcPr>
          <w:p w14:paraId="4D0858E7" w14:textId="77777777" w:rsidR="004A25C3" w:rsidRDefault="004A25C3" w:rsidP="004A25C3">
            <w:pPr>
              <w:jc w:val="center"/>
            </w:pPr>
          </w:p>
        </w:tc>
      </w:tr>
      <w:tr w:rsidR="004A25C3" w14:paraId="02123D64" w14:textId="77777777" w:rsidTr="00E95B6D">
        <w:tc>
          <w:tcPr>
            <w:tcW w:w="7939" w:type="dxa"/>
          </w:tcPr>
          <w:p w14:paraId="26880E8D" w14:textId="5132DCE8" w:rsidR="004A25C3" w:rsidRPr="000B3D0D" w:rsidRDefault="004A25C3" w:rsidP="004A25C3">
            <w:r w:rsidRPr="00A15908">
              <w:t>Energy supplies in a globalising world: competing national interests and the role of TNCs</w:t>
            </w:r>
          </w:p>
        </w:tc>
        <w:tc>
          <w:tcPr>
            <w:tcW w:w="850" w:type="dxa"/>
          </w:tcPr>
          <w:p w14:paraId="4CA2FEB4" w14:textId="77777777" w:rsidR="004A25C3" w:rsidRDefault="004A25C3" w:rsidP="004A25C3">
            <w:pPr>
              <w:jc w:val="center"/>
            </w:pPr>
          </w:p>
        </w:tc>
        <w:tc>
          <w:tcPr>
            <w:tcW w:w="851" w:type="dxa"/>
          </w:tcPr>
          <w:p w14:paraId="24122FAC" w14:textId="77777777" w:rsidR="004A25C3" w:rsidRDefault="004A25C3" w:rsidP="004A25C3">
            <w:pPr>
              <w:jc w:val="center"/>
            </w:pPr>
          </w:p>
        </w:tc>
        <w:tc>
          <w:tcPr>
            <w:tcW w:w="850" w:type="dxa"/>
          </w:tcPr>
          <w:p w14:paraId="68BBA768" w14:textId="77777777" w:rsidR="004A25C3" w:rsidRDefault="004A25C3" w:rsidP="004A25C3">
            <w:pPr>
              <w:jc w:val="center"/>
            </w:pPr>
          </w:p>
        </w:tc>
      </w:tr>
      <w:tr w:rsidR="004A25C3" w14:paraId="5CBDA804" w14:textId="77777777" w:rsidTr="00E95B6D">
        <w:tc>
          <w:tcPr>
            <w:tcW w:w="7939" w:type="dxa"/>
          </w:tcPr>
          <w:p w14:paraId="4AF6CB61" w14:textId="56275CC5" w:rsidR="004A25C3" w:rsidRPr="000B3D0D" w:rsidRDefault="004A25C3" w:rsidP="004A25C3">
            <w:pPr>
              <w:spacing w:line="320" w:lineRule="exact"/>
            </w:pPr>
            <w:r w:rsidRPr="00A15908">
              <w:t>Environmental impacts of a major energy resource development</w:t>
            </w:r>
          </w:p>
        </w:tc>
        <w:tc>
          <w:tcPr>
            <w:tcW w:w="850" w:type="dxa"/>
          </w:tcPr>
          <w:p w14:paraId="78E522D3" w14:textId="77777777" w:rsidR="004A25C3" w:rsidRDefault="004A25C3" w:rsidP="004A25C3">
            <w:pPr>
              <w:jc w:val="center"/>
            </w:pPr>
          </w:p>
        </w:tc>
        <w:tc>
          <w:tcPr>
            <w:tcW w:w="851" w:type="dxa"/>
          </w:tcPr>
          <w:p w14:paraId="0975E9A6" w14:textId="77777777" w:rsidR="004A25C3" w:rsidRDefault="004A25C3" w:rsidP="004A25C3">
            <w:pPr>
              <w:jc w:val="center"/>
            </w:pPr>
          </w:p>
        </w:tc>
        <w:tc>
          <w:tcPr>
            <w:tcW w:w="850" w:type="dxa"/>
          </w:tcPr>
          <w:p w14:paraId="0B91357D" w14:textId="77777777" w:rsidR="004A25C3" w:rsidRDefault="004A25C3" w:rsidP="004A25C3">
            <w:pPr>
              <w:jc w:val="center"/>
            </w:pPr>
          </w:p>
        </w:tc>
      </w:tr>
      <w:tr w:rsidR="004A25C3" w14:paraId="6B3B2F3A" w14:textId="77777777" w:rsidTr="00E95B6D">
        <w:tc>
          <w:tcPr>
            <w:tcW w:w="7939" w:type="dxa"/>
          </w:tcPr>
          <w:p w14:paraId="609454AB" w14:textId="1A31F4AE" w:rsidR="004A25C3" w:rsidRPr="000B3D0D" w:rsidRDefault="004A25C3" w:rsidP="004A25C3">
            <w:pPr>
              <w:spacing w:line="320" w:lineRule="exact"/>
            </w:pPr>
            <w:r w:rsidRPr="00A15908">
              <w:t>Strategies to increase energy supply</w:t>
            </w:r>
          </w:p>
        </w:tc>
        <w:tc>
          <w:tcPr>
            <w:tcW w:w="850" w:type="dxa"/>
          </w:tcPr>
          <w:p w14:paraId="35810EE5" w14:textId="77777777" w:rsidR="004A25C3" w:rsidRDefault="004A25C3" w:rsidP="004A25C3">
            <w:pPr>
              <w:jc w:val="center"/>
            </w:pPr>
          </w:p>
        </w:tc>
        <w:tc>
          <w:tcPr>
            <w:tcW w:w="851" w:type="dxa"/>
          </w:tcPr>
          <w:p w14:paraId="33253AD0" w14:textId="77777777" w:rsidR="004A25C3" w:rsidRDefault="004A25C3" w:rsidP="004A25C3">
            <w:pPr>
              <w:jc w:val="center"/>
            </w:pPr>
          </w:p>
        </w:tc>
        <w:tc>
          <w:tcPr>
            <w:tcW w:w="850" w:type="dxa"/>
          </w:tcPr>
          <w:p w14:paraId="364E0C50" w14:textId="77777777" w:rsidR="004A25C3" w:rsidRDefault="004A25C3" w:rsidP="004A25C3">
            <w:pPr>
              <w:jc w:val="center"/>
            </w:pPr>
          </w:p>
        </w:tc>
      </w:tr>
      <w:tr w:rsidR="004A25C3" w14:paraId="7AED4D14" w14:textId="77777777" w:rsidTr="00E95B6D">
        <w:tc>
          <w:tcPr>
            <w:tcW w:w="7939" w:type="dxa"/>
          </w:tcPr>
          <w:p w14:paraId="3BA1C09B" w14:textId="3C9DFE54" w:rsidR="004A25C3" w:rsidRPr="000B3D0D" w:rsidRDefault="004A25C3" w:rsidP="004A25C3">
            <w:pPr>
              <w:spacing w:line="320" w:lineRule="exact"/>
            </w:pPr>
            <w:r w:rsidRPr="00A15908">
              <w:t>Strategies to manage energy consumption</w:t>
            </w:r>
          </w:p>
        </w:tc>
        <w:tc>
          <w:tcPr>
            <w:tcW w:w="850" w:type="dxa"/>
          </w:tcPr>
          <w:p w14:paraId="4766CD08" w14:textId="77777777" w:rsidR="004A25C3" w:rsidRDefault="004A25C3" w:rsidP="004A25C3">
            <w:pPr>
              <w:jc w:val="center"/>
            </w:pPr>
          </w:p>
        </w:tc>
        <w:tc>
          <w:tcPr>
            <w:tcW w:w="851" w:type="dxa"/>
          </w:tcPr>
          <w:p w14:paraId="4DD473C3" w14:textId="77777777" w:rsidR="004A25C3" w:rsidRDefault="004A25C3" w:rsidP="004A25C3">
            <w:pPr>
              <w:jc w:val="center"/>
            </w:pPr>
          </w:p>
        </w:tc>
        <w:tc>
          <w:tcPr>
            <w:tcW w:w="850" w:type="dxa"/>
          </w:tcPr>
          <w:p w14:paraId="6A69E118" w14:textId="77777777" w:rsidR="004A25C3" w:rsidRDefault="004A25C3" w:rsidP="004A25C3">
            <w:pPr>
              <w:jc w:val="center"/>
            </w:pPr>
          </w:p>
        </w:tc>
      </w:tr>
      <w:tr w:rsidR="004A25C3" w14:paraId="35637364" w14:textId="77777777" w:rsidTr="00E95B6D">
        <w:tc>
          <w:tcPr>
            <w:tcW w:w="7939" w:type="dxa"/>
          </w:tcPr>
          <w:p w14:paraId="4EBA819D" w14:textId="0536D46A" w:rsidR="004A25C3" w:rsidRPr="000B3D0D" w:rsidRDefault="004A25C3" w:rsidP="004A25C3">
            <w:r w:rsidRPr="00A15908">
              <w:t>Sustainability issues in energy production, trade and consumption: acid rain, the enhanced greenhouse effect, nuclear waste and energy conservation</w:t>
            </w:r>
          </w:p>
        </w:tc>
        <w:tc>
          <w:tcPr>
            <w:tcW w:w="850" w:type="dxa"/>
          </w:tcPr>
          <w:p w14:paraId="640B38DA" w14:textId="77777777" w:rsidR="004A25C3" w:rsidRDefault="004A25C3" w:rsidP="004A25C3">
            <w:pPr>
              <w:jc w:val="center"/>
            </w:pPr>
          </w:p>
        </w:tc>
        <w:tc>
          <w:tcPr>
            <w:tcW w:w="851" w:type="dxa"/>
          </w:tcPr>
          <w:p w14:paraId="1D90F4B7" w14:textId="77777777" w:rsidR="004A25C3" w:rsidRDefault="004A25C3" w:rsidP="004A25C3">
            <w:pPr>
              <w:jc w:val="center"/>
            </w:pPr>
          </w:p>
        </w:tc>
        <w:tc>
          <w:tcPr>
            <w:tcW w:w="850" w:type="dxa"/>
          </w:tcPr>
          <w:p w14:paraId="5D08CB13" w14:textId="77777777" w:rsidR="004A25C3" w:rsidRDefault="004A25C3" w:rsidP="004A25C3">
            <w:pPr>
              <w:jc w:val="center"/>
            </w:pPr>
          </w:p>
        </w:tc>
      </w:tr>
      <w:tr w:rsidR="004A25C3" w14:paraId="7D23F2FC" w14:textId="77777777" w:rsidTr="00B01518">
        <w:tc>
          <w:tcPr>
            <w:tcW w:w="7939" w:type="dxa"/>
            <w:shd w:val="clear" w:color="auto" w:fill="A8D08D" w:themeFill="accent6" w:themeFillTint="99"/>
          </w:tcPr>
          <w:p w14:paraId="6C6E5428" w14:textId="5B8186CF" w:rsidR="004A25C3" w:rsidRPr="007850B8" w:rsidRDefault="004A25C3" w:rsidP="004A25C3">
            <w:pPr>
              <w:rPr>
                <w:rFonts w:ascii="Bebas Neue" w:hAnsi="Bebas Neue"/>
                <w:bCs/>
                <w:caps/>
                <w:sz w:val="32"/>
                <w:szCs w:val="32"/>
              </w:rPr>
            </w:pPr>
            <w:r w:rsidRPr="007850B8">
              <w:rPr>
                <w:rFonts w:ascii="Bebas Neue" w:hAnsi="Bebas Neue"/>
                <w:bCs/>
                <w:caps/>
                <w:color w:val="FFFFFF" w:themeColor="background1"/>
                <w:sz w:val="32"/>
                <w:szCs w:val="32"/>
              </w:rPr>
              <w:t>3.2.5.5 – mineral security</w:t>
            </w:r>
          </w:p>
        </w:tc>
        <w:tc>
          <w:tcPr>
            <w:tcW w:w="850" w:type="dxa"/>
            <w:shd w:val="clear" w:color="auto" w:fill="C00000"/>
            <w:vAlign w:val="center"/>
          </w:tcPr>
          <w:p w14:paraId="5F9F8069" w14:textId="3725AAE7" w:rsidR="004A25C3" w:rsidRPr="007850B8" w:rsidRDefault="004A25C3" w:rsidP="004A25C3">
            <w:pPr>
              <w:jc w:val="center"/>
              <w:rPr>
                <w:caps/>
              </w:rPr>
            </w:pPr>
            <w:r w:rsidRPr="007850B8">
              <w:rPr>
                <w:rFonts w:ascii="Bebas Neue" w:hAnsi="Bebas Neue"/>
                <w:b/>
                <w:bCs/>
                <w:caps/>
                <w:color w:val="FFFFFF" w:themeColor="background1"/>
                <w:sz w:val="32"/>
                <w:szCs w:val="32"/>
              </w:rPr>
              <w:t>R</w:t>
            </w:r>
          </w:p>
        </w:tc>
        <w:tc>
          <w:tcPr>
            <w:tcW w:w="851" w:type="dxa"/>
            <w:shd w:val="clear" w:color="auto" w:fill="FFC000"/>
            <w:vAlign w:val="center"/>
          </w:tcPr>
          <w:p w14:paraId="050E1BFB" w14:textId="3B1A3EED" w:rsidR="004A25C3" w:rsidRPr="007850B8" w:rsidRDefault="004A25C3" w:rsidP="004A25C3">
            <w:pPr>
              <w:jc w:val="center"/>
              <w:rPr>
                <w:caps/>
              </w:rPr>
            </w:pPr>
            <w:r w:rsidRPr="007850B8">
              <w:rPr>
                <w:rFonts w:ascii="Bebas Neue" w:hAnsi="Bebas Neue"/>
                <w:b/>
                <w:bCs/>
                <w:caps/>
                <w:color w:val="FFFFFF" w:themeColor="background1"/>
                <w:sz w:val="32"/>
                <w:szCs w:val="32"/>
              </w:rPr>
              <w:t>A</w:t>
            </w:r>
          </w:p>
        </w:tc>
        <w:tc>
          <w:tcPr>
            <w:tcW w:w="850" w:type="dxa"/>
            <w:shd w:val="clear" w:color="auto" w:fill="92D050"/>
            <w:vAlign w:val="center"/>
          </w:tcPr>
          <w:p w14:paraId="09542BE0" w14:textId="78ECF039" w:rsidR="004A25C3" w:rsidRPr="007850B8" w:rsidRDefault="004A25C3" w:rsidP="004A25C3">
            <w:pPr>
              <w:jc w:val="center"/>
              <w:rPr>
                <w:caps/>
              </w:rPr>
            </w:pPr>
            <w:r w:rsidRPr="007850B8">
              <w:rPr>
                <w:rFonts w:ascii="Bebas Neue" w:hAnsi="Bebas Neue"/>
                <w:b/>
                <w:bCs/>
                <w:caps/>
                <w:color w:val="FFFFFF" w:themeColor="background1"/>
                <w:sz w:val="32"/>
                <w:szCs w:val="32"/>
              </w:rPr>
              <w:t>G</w:t>
            </w:r>
          </w:p>
        </w:tc>
      </w:tr>
      <w:tr w:rsidR="004A25C3" w14:paraId="17FE2B67" w14:textId="77777777" w:rsidTr="00E95B6D">
        <w:tc>
          <w:tcPr>
            <w:tcW w:w="7939" w:type="dxa"/>
          </w:tcPr>
          <w:p w14:paraId="4419E79B" w14:textId="495A4785" w:rsidR="004A25C3" w:rsidRPr="006A38EE" w:rsidRDefault="004A25C3" w:rsidP="004A25C3">
            <w:pPr>
              <w:rPr>
                <w:b/>
              </w:rPr>
            </w:pPr>
            <w:r w:rsidRPr="00A15908">
              <w:t>Reference to iron ore or a specified globally traded non-ferrous metal ore e.g. copper, tin, manganese. Sources of the specified ore. Distribution of reserves/resources. End uses of the ore. Components of demand for ore. Role of specified ore in global commerce and industry</w:t>
            </w:r>
          </w:p>
        </w:tc>
        <w:tc>
          <w:tcPr>
            <w:tcW w:w="850" w:type="dxa"/>
          </w:tcPr>
          <w:p w14:paraId="30D700A6" w14:textId="77777777" w:rsidR="004A25C3" w:rsidRDefault="004A25C3" w:rsidP="004A25C3">
            <w:pPr>
              <w:ind w:right="-755"/>
            </w:pPr>
          </w:p>
        </w:tc>
        <w:tc>
          <w:tcPr>
            <w:tcW w:w="851" w:type="dxa"/>
          </w:tcPr>
          <w:p w14:paraId="4340A3E4" w14:textId="77777777" w:rsidR="004A25C3" w:rsidRDefault="004A25C3" w:rsidP="004A25C3">
            <w:pPr>
              <w:ind w:right="-755"/>
            </w:pPr>
          </w:p>
        </w:tc>
        <w:tc>
          <w:tcPr>
            <w:tcW w:w="850" w:type="dxa"/>
          </w:tcPr>
          <w:p w14:paraId="21DC3586" w14:textId="77777777" w:rsidR="004A25C3" w:rsidRDefault="004A25C3" w:rsidP="004A25C3">
            <w:pPr>
              <w:ind w:right="-755"/>
            </w:pPr>
          </w:p>
        </w:tc>
      </w:tr>
      <w:tr w:rsidR="004A25C3" w14:paraId="535DAF7C" w14:textId="77777777" w:rsidTr="00E95B6D">
        <w:tc>
          <w:tcPr>
            <w:tcW w:w="7939" w:type="dxa"/>
          </w:tcPr>
          <w:p w14:paraId="67294B21" w14:textId="277695C8" w:rsidR="004A25C3" w:rsidRPr="000B3D0D" w:rsidRDefault="004A25C3" w:rsidP="004A25C3">
            <w:r w:rsidRPr="00A15908">
              <w:t xml:space="preserve">Key aspects of physical geography associated with ore occurrence and working: geological conditions and location </w:t>
            </w:r>
          </w:p>
        </w:tc>
        <w:tc>
          <w:tcPr>
            <w:tcW w:w="850" w:type="dxa"/>
          </w:tcPr>
          <w:p w14:paraId="363428E0" w14:textId="77777777" w:rsidR="004A25C3" w:rsidRDefault="004A25C3" w:rsidP="004A25C3">
            <w:pPr>
              <w:ind w:right="-755"/>
            </w:pPr>
          </w:p>
        </w:tc>
        <w:tc>
          <w:tcPr>
            <w:tcW w:w="851" w:type="dxa"/>
          </w:tcPr>
          <w:p w14:paraId="0A10FBD6" w14:textId="77777777" w:rsidR="004A25C3" w:rsidRDefault="004A25C3" w:rsidP="004A25C3">
            <w:pPr>
              <w:ind w:right="-755"/>
            </w:pPr>
          </w:p>
        </w:tc>
        <w:tc>
          <w:tcPr>
            <w:tcW w:w="850" w:type="dxa"/>
          </w:tcPr>
          <w:p w14:paraId="4899E7C8" w14:textId="77777777" w:rsidR="004A25C3" w:rsidRDefault="004A25C3" w:rsidP="004A25C3">
            <w:pPr>
              <w:ind w:right="-755"/>
            </w:pPr>
          </w:p>
        </w:tc>
      </w:tr>
      <w:tr w:rsidR="004A25C3" w14:paraId="01B30BBE" w14:textId="77777777" w:rsidTr="00E95B6D">
        <w:tc>
          <w:tcPr>
            <w:tcW w:w="7939" w:type="dxa"/>
          </w:tcPr>
          <w:p w14:paraId="2CF705FC" w14:textId="0B5CD2AE" w:rsidR="004A25C3" w:rsidRPr="000B3D0D" w:rsidRDefault="004A25C3" w:rsidP="004A25C3">
            <w:r w:rsidRPr="00A15908">
              <w:t>Environmental impacts of a major mineral resource extraction scheme and associated distribution networks</w:t>
            </w:r>
          </w:p>
        </w:tc>
        <w:tc>
          <w:tcPr>
            <w:tcW w:w="850" w:type="dxa"/>
          </w:tcPr>
          <w:p w14:paraId="1BAD6E77" w14:textId="77777777" w:rsidR="004A25C3" w:rsidRDefault="004A25C3" w:rsidP="004A25C3">
            <w:pPr>
              <w:ind w:right="-755"/>
            </w:pPr>
          </w:p>
        </w:tc>
        <w:tc>
          <w:tcPr>
            <w:tcW w:w="851" w:type="dxa"/>
          </w:tcPr>
          <w:p w14:paraId="67737D81" w14:textId="77777777" w:rsidR="004A25C3" w:rsidRDefault="004A25C3" w:rsidP="004A25C3">
            <w:pPr>
              <w:ind w:right="-755"/>
            </w:pPr>
          </w:p>
        </w:tc>
        <w:tc>
          <w:tcPr>
            <w:tcW w:w="850" w:type="dxa"/>
          </w:tcPr>
          <w:p w14:paraId="54A2B97E" w14:textId="77777777" w:rsidR="004A25C3" w:rsidRDefault="004A25C3" w:rsidP="004A25C3">
            <w:pPr>
              <w:ind w:right="-755"/>
            </w:pPr>
          </w:p>
        </w:tc>
      </w:tr>
      <w:tr w:rsidR="004A25C3" w14:paraId="7C33695F" w14:textId="77777777" w:rsidTr="00E95B6D">
        <w:tc>
          <w:tcPr>
            <w:tcW w:w="7939" w:type="dxa"/>
          </w:tcPr>
          <w:p w14:paraId="36993E5E" w14:textId="030B1975" w:rsidR="004A25C3" w:rsidRPr="000B3D0D" w:rsidRDefault="004A25C3" w:rsidP="004A25C3">
            <w:pPr>
              <w:spacing w:line="320" w:lineRule="exact"/>
            </w:pPr>
            <w:r w:rsidRPr="00A15908">
              <w:t>Sustainability issues associated with ore extraction, trade and processing</w:t>
            </w:r>
          </w:p>
        </w:tc>
        <w:tc>
          <w:tcPr>
            <w:tcW w:w="850" w:type="dxa"/>
          </w:tcPr>
          <w:p w14:paraId="2FFA613C" w14:textId="77777777" w:rsidR="004A25C3" w:rsidRDefault="004A25C3" w:rsidP="004A25C3">
            <w:pPr>
              <w:ind w:right="-755"/>
            </w:pPr>
          </w:p>
        </w:tc>
        <w:tc>
          <w:tcPr>
            <w:tcW w:w="851" w:type="dxa"/>
          </w:tcPr>
          <w:p w14:paraId="33710068" w14:textId="77777777" w:rsidR="004A25C3" w:rsidRDefault="004A25C3" w:rsidP="004A25C3">
            <w:pPr>
              <w:ind w:right="-755"/>
            </w:pPr>
          </w:p>
        </w:tc>
        <w:tc>
          <w:tcPr>
            <w:tcW w:w="850" w:type="dxa"/>
          </w:tcPr>
          <w:p w14:paraId="112965CF" w14:textId="77777777" w:rsidR="004A25C3" w:rsidRDefault="004A25C3" w:rsidP="004A25C3">
            <w:pPr>
              <w:ind w:right="-755"/>
            </w:pPr>
          </w:p>
        </w:tc>
      </w:tr>
      <w:tr w:rsidR="004A25C3" w14:paraId="45831F7F" w14:textId="77777777" w:rsidTr="0034230D">
        <w:tc>
          <w:tcPr>
            <w:tcW w:w="7939" w:type="dxa"/>
            <w:shd w:val="clear" w:color="auto" w:fill="A8D08D" w:themeFill="accent6" w:themeFillTint="99"/>
          </w:tcPr>
          <w:p w14:paraId="07096839" w14:textId="4F3DE3F5" w:rsidR="004A25C3" w:rsidRPr="007850B8" w:rsidRDefault="004A25C3" w:rsidP="004A25C3">
            <w:pPr>
              <w:rPr>
                <w:rFonts w:ascii="Bebas Neue" w:hAnsi="Bebas Neue"/>
                <w:bCs/>
                <w:caps/>
                <w:sz w:val="32"/>
                <w:szCs w:val="32"/>
              </w:rPr>
            </w:pPr>
            <w:r w:rsidRPr="007850B8">
              <w:rPr>
                <w:rFonts w:ascii="Bebas Neue" w:hAnsi="Bebas Neue"/>
                <w:bCs/>
                <w:caps/>
                <w:color w:val="FFFFFF" w:themeColor="background1"/>
                <w:sz w:val="32"/>
                <w:szCs w:val="32"/>
              </w:rPr>
              <w:t>3.</w:t>
            </w:r>
            <w:r w:rsidR="009A736E" w:rsidRPr="007850B8">
              <w:rPr>
                <w:rFonts w:ascii="Bebas Neue" w:hAnsi="Bebas Neue"/>
                <w:bCs/>
                <w:caps/>
                <w:color w:val="FFFFFF" w:themeColor="background1"/>
                <w:sz w:val="32"/>
                <w:szCs w:val="32"/>
              </w:rPr>
              <w:t>2</w:t>
            </w:r>
            <w:r w:rsidRPr="007850B8">
              <w:rPr>
                <w:rFonts w:ascii="Bebas Neue" w:hAnsi="Bebas Neue"/>
                <w:bCs/>
                <w:caps/>
                <w:color w:val="FFFFFF" w:themeColor="background1"/>
                <w:sz w:val="32"/>
                <w:szCs w:val="32"/>
              </w:rPr>
              <w:t xml:space="preserve">.5.6 </w:t>
            </w:r>
            <w:r w:rsidR="009A736E" w:rsidRPr="007850B8">
              <w:rPr>
                <w:rFonts w:ascii="Bebas Neue" w:hAnsi="Bebas Neue"/>
                <w:bCs/>
                <w:caps/>
                <w:color w:val="FFFFFF" w:themeColor="background1"/>
                <w:sz w:val="32"/>
                <w:szCs w:val="32"/>
              </w:rPr>
              <w:t>–</w:t>
            </w:r>
            <w:r w:rsidRPr="007850B8">
              <w:rPr>
                <w:rFonts w:ascii="Bebas Neue" w:hAnsi="Bebas Neue"/>
                <w:bCs/>
                <w:caps/>
                <w:color w:val="FFFFFF" w:themeColor="background1"/>
                <w:sz w:val="32"/>
                <w:szCs w:val="32"/>
              </w:rPr>
              <w:t xml:space="preserve"> </w:t>
            </w:r>
            <w:r w:rsidR="009A736E" w:rsidRPr="007850B8">
              <w:rPr>
                <w:rFonts w:ascii="Bebas Neue" w:hAnsi="Bebas Neue"/>
                <w:bCs/>
                <w:caps/>
                <w:color w:val="FFFFFF" w:themeColor="background1"/>
                <w:sz w:val="32"/>
                <w:szCs w:val="32"/>
              </w:rPr>
              <w:t>resource futures</w:t>
            </w:r>
          </w:p>
        </w:tc>
        <w:tc>
          <w:tcPr>
            <w:tcW w:w="850" w:type="dxa"/>
            <w:shd w:val="clear" w:color="auto" w:fill="C00000"/>
            <w:vAlign w:val="center"/>
          </w:tcPr>
          <w:p w14:paraId="0EF00AFB" w14:textId="43E0379B" w:rsidR="004A25C3" w:rsidRPr="007850B8" w:rsidRDefault="004A25C3" w:rsidP="004A25C3">
            <w:pPr>
              <w:jc w:val="center"/>
              <w:rPr>
                <w:caps/>
              </w:rPr>
            </w:pPr>
            <w:r w:rsidRPr="007850B8">
              <w:rPr>
                <w:rFonts w:ascii="Bebas Neue" w:hAnsi="Bebas Neue"/>
                <w:b/>
                <w:bCs/>
                <w:caps/>
                <w:color w:val="FFFFFF" w:themeColor="background1"/>
                <w:sz w:val="32"/>
                <w:szCs w:val="32"/>
              </w:rPr>
              <w:t>R</w:t>
            </w:r>
          </w:p>
        </w:tc>
        <w:tc>
          <w:tcPr>
            <w:tcW w:w="851" w:type="dxa"/>
            <w:shd w:val="clear" w:color="auto" w:fill="FFC000"/>
            <w:vAlign w:val="center"/>
          </w:tcPr>
          <w:p w14:paraId="29E20279" w14:textId="0BC217EB" w:rsidR="004A25C3" w:rsidRPr="007850B8" w:rsidRDefault="004A25C3" w:rsidP="004A25C3">
            <w:pPr>
              <w:jc w:val="center"/>
              <w:rPr>
                <w:caps/>
              </w:rPr>
            </w:pPr>
            <w:r w:rsidRPr="007850B8">
              <w:rPr>
                <w:rFonts w:ascii="Bebas Neue" w:hAnsi="Bebas Neue"/>
                <w:b/>
                <w:bCs/>
                <w:caps/>
                <w:color w:val="FFFFFF" w:themeColor="background1"/>
                <w:sz w:val="32"/>
                <w:szCs w:val="32"/>
              </w:rPr>
              <w:t>A</w:t>
            </w:r>
          </w:p>
        </w:tc>
        <w:tc>
          <w:tcPr>
            <w:tcW w:w="850" w:type="dxa"/>
            <w:shd w:val="clear" w:color="auto" w:fill="92D050"/>
            <w:vAlign w:val="center"/>
          </w:tcPr>
          <w:p w14:paraId="5E8593C7" w14:textId="301C4759" w:rsidR="004A25C3" w:rsidRPr="007850B8" w:rsidRDefault="004A25C3" w:rsidP="004A25C3">
            <w:pPr>
              <w:jc w:val="center"/>
              <w:rPr>
                <w:caps/>
              </w:rPr>
            </w:pPr>
            <w:r w:rsidRPr="007850B8">
              <w:rPr>
                <w:rFonts w:ascii="Bebas Neue" w:hAnsi="Bebas Neue"/>
                <w:b/>
                <w:bCs/>
                <w:caps/>
                <w:color w:val="FFFFFF" w:themeColor="background1"/>
                <w:sz w:val="32"/>
                <w:szCs w:val="32"/>
              </w:rPr>
              <w:t>G</w:t>
            </w:r>
          </w:p>
        </w:tc>
      </w:tr>
      <w:tr w:rsidR="004A25C3" w14:paraId="38D7C7CC" w14:textId="77777777" w:rsidTr="00E95B6D">
        <w:tc>
          <w:tcPr>
            <w:tcW w:w="7939" w:type="dxa"/>
          </w:tcPr>
          <w:p w14:paraId="5235600D" w14:textId="2A5517FD" w:rsidR="004A25C3" w:rsidRPr="009A736E" w:rsidRDefault="009A736E" w:rsidP="004A25C3">
            <w:r w:rsidRPr="00A15908">
              <w:t xml:space="preserve">Alternative energy, water and mineral futures and their relationship </w:t>
            </w:r>
            <w:r w:rsidRPr="009A736E">
              <w:t>with a range of technological, economic, environmental and political develo</w:t>
            </w:r>
            <w:r w:rsidRPr="00A15908">
              <w:t>pments</w:t>
            </w:r>
          </w:p>
        </w:tc>
        <w:tc>
          <w:tcPr>
            <w:tcW w:w="850" w:type="dxa"/>
          </w:tcPr>
          <w:p w14:paraId="64B2B181" w14:textId="77777777" w:rsidR="004A25C3" w:rsidRDefault="004A25C3" w:rsidP="004A25C3">
            <w:pPr>
              <w:ind w:right="-755"/>
            </w:pPr>
          </w:p>
        </w:tc>
        <w:tc>
          <w:tcPr>
            <w:tcW w:w="851" w:type="dxa"/>
          </w:tcPr>
          <w:p w14:paraId="36509973" w14:textId="77777777" w:rsidR="004A25C3" w:rsidRDefault="004A25C3" w:rsidP="004A25C3">
            <w:pPr>
              <w:ind w:right="-755"/>
            </w:pPr>
          </w:p>
        </w:tc>
        <w:tc>
          <w:tcPr>
            <w:tcW w:w="850" w:type="dxa"/>
          </w:tcPr>
          <w:p w14:paraId="4D1BA6B8" w14:textId="77777777" w:rsidR="004A25C3" w:rsidRDefault="004A25C3" w:rsidP="004A25C3">
            <w:pPr>
              <w:ind w:right="-755"/>
            </w:pPr>
          </w:p>
        </w:tc>
      </w:tr>
      <w:tr w:rsidR="004A25C3" w14:paraId="433990A6" w14:textId="77777777" w:rsidTr="00DA11AF">
        <w:tc>
          <w:tcPr>
            <w:tcW w:w="7939" w:type="dxa"/>
            <w:shd w:val="clear" w:color="auto" w:fill="A8D08D" w:themeFill="accent6" w:themeFillTint="99"/>
          </w:tcPr>
          <w:p w14:paraId="1647C062" w14:textId="7E14CE0B" w:rsidR="004A25C3" w:rsidRPr="007850B8" w:rsidRDefault="004A25C3" w:rsidP="004A25C3">
            <w:pPr>
              <w:rPr>
                <w:rFonts w:ascii="Bebas Neue" w:hAnsi="Bebas Neue"/>
                <w:bCs/>
                <w:caps/>
                <w:sz w:val="32"/>
                <w:szCs w:val="32"/>
              </w:rPr>
            </w:pPr>
            <w:r w:rsidRPr="007850B8">
              <w:rPr>
                <w:rFonts w:ascii="Bebas Neue" w:hAnsi="Bebas Neue"/>
                <w:bCs/>
                <w:caps/>
                <w:color w:val="FFFFFF" w:themeColor="background1"/>
                <w:sz w:val="32"/>
                <w:szCs w:val="32"/>
              </w:rPr>
              <w:t>3.</w:t>
            </w:r>
            <w:r w:rsidR="009A736E" w:rsidRPr="007850B8">
              <w:rPr>
                <w:rFonts w:ascii="Bebas Neue" w:hAnsi="Bebas Neue"/>
                <w:bCs/>
                <w:caps/>
                <w:color w:val="FFFFFF" w:themeColor="background1"/>
                <w:sz w:val="32"/>
                <w:szCs w:val="32"/>
              </w:rPr>
              <w:t>2</w:t>
            </w:r>
            <w:r w:rsidRPr="007850B8">
              <w:rPr>
                <w:rFonts w:ascii="Bebas Neue" w:hAnsi="Bebas Neue"/>
                <w:bCs/>
                <w:caps/>
                <w:color w:val="FFFFFF" w:themeColor="background1"/>
                <w:sz w:val="32"/>
                <w:szCs w:val="32"/>
              </w:rPr>
              <w:t>.5.7 - Case studies</w:t>
            </w:r>
          </w:p>
        </w:tc>
        <w:tc>
          <w:tcPr>
            <w:tcW w:w="850" w:type="dxa"/>
            <w:shd w:val="clear" w:color="auto" w:fill="C00000"/>
            <w:vAlign w:val="center"/>
          </w:tcPr>
          <w:p w14:paraId="59AC1F41" w14:textId="4EB2B01D" w:rsidR="004A25C3" w:rsidRPr="007850B8" w:rsidRDefault="004A25C3" w:rsidP="004A25C3">
            <w:pPr>
              <w:jc w:val="center"/>
              <w:rPr>
                <w:caps/>
              </w:rPr>
            </w:pPr>
            <w:r w:rsidRPr="007850B8">
              <w:rPr>
                <w:rFonts w:ascii="Bebas Neue" w:hAnsi="Bebas Neue"/>
                <w:b/>
                <w:bCs/>
                <w:caps/>
                <w:color w:val="FFFFFF" w:themeColor="background1"/>
                <w:sz w:val="32"/>
                <w:szCs w:val="32"/>
              </w:rPr>
              <w:t>R</w:t>
            </w:r>
          </w:p>
        </w:tc>
        <w:tc>
          <w:tcPr>
            <w:tcW w:w="851" w:type="dxa"/>
            <w:shd w:val="clear" w:color="auto" w:fill="FFC000"/>
            <w:vAlign w:val="center"/>
          </w:tcPr>
          <w:p w14:paraId="3B37EE89" w14:textId="381B1B08" w:rsidR="004A25C3" w:rsidRPr="007850B8" w:rsidRDefault="004A25C3" w:rsidP="004A25C3">
            <w:pPr>
              <w:jc w:val="center"/>
              <w:rPr>
                <w:caps/>
              </w:rPr>
            </w:pPr>
            <w:r w:rsidRPr="007850B8">
              <w:rPr>
                <w:rFonts w:ascii="Bebas Neue" w:hAnsi="Bebas Neue"/>
                <w:b/>
                <w:bCs/>
                <w:caps/>
                <w:color w:val="FFFFFF" w:themeColor="background1"/>
                <w:sz w:val="32"/>
                <w:szCs w:val="32"/>
              </w:rPr>
              <w:t>A</w:t>
            </w:r>
          </w:p>
        </w:tc>
        <w:tc>
          <w:tcPr>
            <w:tcW w:w="850" w:type="dxa"/>
            <w:shd w:val="clear" w:color="auto" w:fill="92D050"/>
            <w:vAlign w:val="center"/>
          </w:tcPr>
          <w:p w14:paraId="6BC6C327" w14:textId="02E8DB3A" w:rsidR="004A25C3" w:rsidRPr="007850B8" w:rsidRDefault="004A25C3" w:rsidP="004A25C3">
            <w:pPr>
              <w:jc w:val="center"/>
              <w:rPr>
                <w:caps/>
              </w:rPr>
            </w:pPr>
            <w:r w:rsidRPr="007850B8">
              <w:rPr>
                <w:rFonts w:ascii="Bebas Neue" w:hAnsi="Bebas Neue"/>
                <w:b/>
                <w:bCs/>
                <w:caps/>
                <w:color w:val="FFFFFF" w:themeColor="background1"/>
                <w:sz w:val="32"/>
                <w:szCs w:val="32"/>
              </w:rPr>
              <w:t>G</w:t>
            </w:r>
          </w:p>
        </w:tc>
      </w:tr>
      <w:tr w:rsidR="009A736E" w14:paraId="15CAA5C3" w14:textId="77777777" w:rsidTr="00E95B6D">
        <w:tc>
          <w:tcPr>
            <w:tcW w:w="7939" w:type="dxa"/>
          </w:tcPr>
          <w:p w14:paraId="1477DC1B" w14:textId="5F53B8EE" w:rsidR="009A736E" w:rsidRPr="006A38EE" w:rsidRDefault="009A736E" w:rsidP="009A736E">
            <w:pPr>
              <w:rPr>
                <w:b/>
              </w:rPr>
            </w:pPr>
            <w:r w:rsidRPr="00A15908">
              <w:t>Case study of either water or energy or mineral ore resource issues in a global or specified regional setting</w:t>
            </w:r>
          </w:p>
        </w:tc>
        <w:tc>
          <w:tcPr>
            <w:tcW w:w="850" w:type="dxa"/>
          </w:tcPr>
          <w:p w14:paraId="5543AEE1" w14:textId="77777777" w:rsidR="009A736E" w:rsidRDefault="009A736E" w:rsidP="009A736E">
            <w:pPr>
              <w:ind w:right="-755"/>
            </w:pPr>
          </w:p>
        </w:tc>
        <w:tc>
          <w:tcPr>
            <w:tcW w:w="851" w:type="dxa"/>
          </w:tcPr>
          <w:p w14:paraId="2098DAFC" w14:textId="77777777" w:rsidR="009A736E" w:rsidRDefault="009A736E" w:rsidP="009A736E">
            <w:pPr>
              <w:ind w:right="-755"/>
            </w:pPr>
          </w:p>
        </w:tc>
        <w:tc>
          <w:tcPr>
            <w:tcW w:w="850" w:type="dxa"/>
          </w:tcPr>
          <w:p w14:paraId="2315C8F2" w14:textId="77777777" w:rsidR="009A736E" w:rsidRDefault="009A736E" w:rsidP="009A736E">
            <w:pPr>
              <w:ind w:right="-755"/>
            </w:pPr>
          </w:p>
        </w:tc>
      </w:tr>
      <w:tr w:rsidR="009A736E" w14:paraId="45772460" w14:textId="77777777" w:rsidTr="00E95B6D">
        <w:tc>
          <w:tcPr>
            <w:tcW w:w="7939" w:type="dxa"/>
          </w:tcPr>
          <w:p w14:paraId="4AF5A624" w14:textId="29EA59C1" w:rsidR="009A736E" w:rsidRPr="000B3D0D" w:rsidRDefault="009A736E" w:rsidP="009A736E">
            <w:r w:rsidRPr="00A15908">
              <w:t>Case study of a specified place to illustrate and analyse how aspects of its physical environment affects the availability and cost of water or energy or mineral ore and the way in which its used</w:t>
            </w:r>
          </w:p>
        </w:tc>
        <w:tc>
          <w:tcPr>
            <w:tcW w:w="850" w:type="dxa"/>
          </w:tcPr>
          <w:p w14:paraId="4CF38713" w14:textId="77777777" w:rsidR="009A736E" w:rsidRDefault="009A736E" w:rsidP="009A736E">
            <w:pPr>
              <w:ind w:right="-755"/>
            </w:pPr>
          </w:p>
        </w:tc>
        <w:tc>
          <w:tcPr>
            <w:tcW w:w="851" w:type="dxa"/>
          </w:tcPr>
          <w:p w14:paraId="3591AF22" w14:textId="77777777" w:rsidR="009A736E" w:rsidRDefault="009A736E" w:rsidP="009A736E">
            <w:pPr>
              <w:ind w:right="-755"/>
            </w:pPr>
          </w:p>
        </w:tc>
        <w:tc>
          <w:tcPr>
            <w:tcW w:w="850" w:type="dxa"/>
          </w:tcPr>
          <w:p w14:paraId="30F86CEA" w14:textId="77777777" w:rsidR="009A736E" w:rsidRDefault="009A736E" w:rsidP="009A736E">
            <w:pPr>
              <w:ind w:right="-755"/>
            </w:pPr>
          </w:p>
        </w:tc>
      </w:tr>
    </w:tbl>
    <w:p w14:paraId="773E7583" w14:textId="77777777" w:rsidR="00E95B6D" w:rsidRDefault="00E95B6D" w:rsidP="00E95B6D">
      <w:pPr>
        <w:ind w:left="-851" w:right="-755"/>
      </w:pPr>
    </w:p>
    <w:sectPr w:rsidR="00E95B6D" w:rsidSect="008553F1">
      <w:headerReference w:type="even" r:id="rId7"/>
      <w:headerReference w:type="default" r:id="rId8"/>
      <w:footerReference w:type="even" r:id="rId9"/>
      <w:footerReference w:type="default" r:id="rId10"/>
      <w:headerReference w:type="first" r:id="rId11"/>
      <w:footerReference w:type="first" r:id="rId12"/>
      <w:pgSz w:w="11906" w:h="16838"/>
      <w:pgMar w:top="993" w:right="566" w:bottom="1276" w:left="1440" w:header="708" w:footer="1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3C4FE" w14:textId="77777777" w:rsidR="007F241F" w:rsidRDefault="007F241F" w:rsidP="00FC58C4">
      <w:pPr>
        <w:spacing w:after="0" w:line="240" w:lineRule="auto"/>
      </w:pPr>
      <w:r>
        <w:separator/>
      </w:r>
    </w:p>
  </w:endnote>
  <w:endnote w:type="continuationSeparator" w:id="0">
    <w:p w14:paraId="3B3D3998" w14:textId="77777777" w:rsidR="007F241F" w:rsidRDefault="007F241F" w:rsidP="00FC5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bas Neue">
    <w:panose1 w:val="020B0606020202050201"/>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F706" w14:textId="77777777" w:rsidR="00F33DE4" w:rsidRDefault="00F33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2A89" w14:textId="415BD104" w:rsidR="00FC58C4" w:rsidRDefault="00FC58C4" w:rsidP="00092ABF">
    <w:pPr>
      <w:pStyle w:val="Footer"/>
      <w:tabs>
        <w:tab w:val="clear" w:pos="9026"/>
        <w:tab w:val="right" w:pos="9781"/>
      </w:tabs>
      <w:ind w:left="-709" w:right="261"/>
    </w:pPr>
    <w:r>
      <w:t xml:space="preserve">AQA A Level Geography RAG Checklist: Paper </w:t>
    </w:r>
    <w:r w:rsidR="00F33DE4">
      <w:t>2</w:t>
    </w:r>
    <w:r>
      <w:t xml:space="preserve"> </w:t>
    </w:r>
    <w:r>
      <w:tab/>
      <w:t xml:space="preserve">                                                                               </w:t>
    </w:r>
    <w:r w:rsidRPr="00092ABF">
      <w:rPr>
        <w:color w:val="008000"/>
      </w:rPr>
      <w:t>www.tutor2net/geog</w:t>
    </w:r>
    <w:r w:rsidR="00092ABF" w:rsidRPr="00092ABF">
      <w:rPr>
        <w:color w:val="008000"/>
      </w:rPr>
      <w:t>raphy</w:t>
    </w:r>
  </w:p>
  <w:p w14:paraId="58275AC2" w14:textId="77777777" w:rsidR="00FC58C4" w:rsidRDefault="00FC58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3184" w14:textId="77777777" w:rsidR="00F33DE4" w:rsidRDefault="00F33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58CDA" w14:textId="77777777" w:rsidR="007F241F" w:rsidRDefault="007F241F" w:rsidP="00FC58C4">
      <w:pPr>
        <w:spacing w:after="0" w:line="240" w:lineRule="auto"/>
      </w:pPr>
      <w:r>
        <w:separator/>
      </w:r>
    </w:p>
  </w:footnote>
  <w:footnote w:type="continuationSeparator" w:id="0">
    <w:p w14:paraId="236B7383" w14:textId="77777777" w:rsidR="007F241F" w:rsidRDefault="007F241F" w:rsidP="00FC5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5A02" w14:textId="77777777" w:rsidR="00F33DE4" w:rsidRDefault="00F33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064F" w14:textId="77777777" w:rsidR="00F33DE4" w:rsidRDefault="00F33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A4F5" w14:textId="77777777" w:rsidR="00F33DE4" w:rsidRDefault="00F33D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B6D"/>
    <w:rsid w:val="00092ABF"/>
    <w:rsid w:val="000A010D"/>
    <w:rsid w:val="000D1A98"/>
    <w:rsid w:val="00100386"/>
    <w:rsid w:val="00106EF4"/>
    <w:rsid w:val="001277F3"/>
    <w:rsid w:val="001E4AFA"/>
    <w:rsid w:val="00226D14"/>
    <w:rsid w:val="00314DA4"/>
    <w:rsid w:val="0031781F"/>
    <w:rsid w:val="003362EA"/>
    <w:rsid w:val="0034230D"/>
    <w:rsid w:val="00367A20"/>
    <w:rsid w:val="003F27FE"/>
    <w:rsid w:val="00466BE0"/>
    <w:rsid w:val="00467BA6"/>
    <w:rsid w:val="004A25C3"/>
    <w:rsid w:val="004F4A75"/>
    <w:rsid w:val="005A5BA9"/>
    <w:rsid w:val="005B0AEB"/>
    <w:rsid w:val="005D3E9B"/>
    <w:rsid w:val="005D52B2"/>
    <w:rsid w:val="005F0ABE"/>
    <w:rsid w:val="00611785"/>
    <w:rsid w:val="00637A55"/>
    <w:rsid w:val="00657F49"/>
    <w:rsid w:val="006C7E2F"/>
    <w:rsid w:val="007850B8"/>
    <w:rsid w:val="007C2073"/>
    <w:rsid w:val="007F241F"/>
    <w:rsid w:val="00826B78"/>
    <w:rsid w:val="008553F1"/>
    <w:rsid w:val="008C0922"/>
    <w:rsid w:val="008E2CBC"/>
    <w:rsid w:val="008E46AF"/>
    <w:rsid w:val="00962372"/>
    <w:rsid w:val="00972842"/>
    <w:rsid w:val="009905C2"/>
    <w:rsid w:val="009A736E"/>
    <w:rsid w:val="009F1E01"/>
    <w:rsid w:val="00A2794D"/>
    <w:rsid w:val="00A84A1C"/>
    <w:rsid w:val="00AD33B0"/>
    <w:rsid w:val="00B01518"/>
    <w:rsid w:val="00B2148F"/>
    <w:rsid w:val="00B87457"/>
    <w:rsid w:val="00B9301E"/>
    <w:rsid w:val="00C325F2"/>
    <w:rsid w:val="00C7299D"/>
    <w:rsid w:val="00CF22F9"/>
    <w:rsid w:val="00D12BCA"/>
    <w:rsid w:val="00D51737"/>
    <w:rsid w:val="00DA11AF"/>
    <w:rsid w:val="00DA6B9F"/>
    <w:rsid w:val="00E72E8C"/>
    <w:rsid w:val="00E95B6D"/>
    <w:rsid w:val="00EB459E"/>
    <w:rsid w:val="00EF364D"/>
    <w:rsid w:val="00EF4651"/>
    <w:rsid w:val="00F02EBE"/>
    <w:rsid w:val="00F0772C"/>
    <w:rsid w:val="00F264BE"/>
    <w:rsid w:val="00F33DE4"/>
    <w:rsid w:val="00F95457"/>
    <w:rsid w:val="00FC58C4"/>
    <w:rsid w:val="00FC6477"/>
    <w:rsid w:val="00FE1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08B28"/>
  <w15:chartTrackingRefBased/>
  <w15:docId w15:val="{89A41466-CFDF-45E5-BCC7-446B678CA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icListing">
    <w:name w:val="Topic Listing"/>
    <w:basedOn w:val="Normal"/>
    <w:autoRedefine/>
    <w:qFormat/>
    <w:rsid w:val="003F27FE"/>
    <w:pPr>
      <w:tabs>
        <w:tab w:val="left" w:pos="852"/>
      </w:tabs>
      <w:spacing w:before="100" w:beforeAutospacing="1" w:after="100" w:afterAutospacing="1" w:line="240" w:lineRule="auto"/>
    </w:pPr>
    <w:rPr>
      <w:rFonts w:ascii="Bebas Neue" w:hAnsi="Bebas Neue" w:cstheme="minorHAnsi"/>
      <w:color w:val="FFFFFF" w:themeColor="background1"/>
      <w:sz w:val="32"/>
      <w:szCs w:val="32"/>
    </w:rPr>
  </w:style>
  <w:style w:type="paragraph" w:styleId="Header">
    <w:name w:val="header"/>
    <w:basedOn w:val="Normal"/>
    <w:link w:val="HeaderChar"/>
    <w:uiPriority w:val="99"/>
    <w:unhideWhenUsed/>
    <w:rsid w:val="00FC58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8C4"/>
  </w:style>
  <w:style w:type="paragraph" w:styleId="Footer">
    <w:name w:val="footer"/>
    <w:basedOn w:val="Normal"/>
    <w:link w:val="FooterChar"/>
    <w:uiPriority w:val="99"/>
    <w:unhideWhenUsed/>
    <w:rsid w:val="00FC58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8C4"/>
  </w:style>
  <w:style w:type="character" w:styleId="CommentReference">
    <w:name w:val="annotation reference"/>
    <w:basedOn w:val="DefaultParagraphFont"/>
    <w:uiPriority w:val="99"/>
    <w:semiHidden/>
    <w:unhideWhenUsed/>
    <w:rsid w:val="00FC6477"/>
    <w:rPr>
      <w:sz w:val="16"/>
      <w:szCs w:val="16"/>
    </w:rPr>
  </w:style>
  <w:style w:type="paragraph" w:styleId="CommentText">
    <w:name w:val="annotation text"/>
    <w:basedOn w:val="Normal"/>
    <w:link w:val="CommentTextChar"/>
    <w:uiPriority w:val="99"/>
    <w:semiHidden/>
    <w:unhideWhenUsed/>
    <w:rsid w:val="00FC6477"/>
    <w:pPr>
      <w:spacing w:after="0" w:line="240" w:lineRule="auto"/>
    </w:pPr>
    <w:rPr>
      <w:sz w:val="20"/>
      <w:szCs w:val="20"/>
    </w:rPr>
  </w:style>
  <w:style w:type="character" w:customStyle="1" w:styleId="CommentTextChar">
    <w:name w:val="Comment Text Char"/>
    <w:basedOn w:val="DefaultParagraphFont"/>
    <w:link w:val="CommentText"/>
    <w:uiPriority w:val="99"/>
    <w:semiHidden/>
    <w:rsid w:val="00FC647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57085CBC802E499C2AD914E622ED77" ma:contentTypeVersion="8" ma:contentTypeDescription="Create a new document." ma:contentTypeScope="" ma:versionID="e42b48bef1242c0c063e750c26828f12">
  <xsd:schema xmlns:xsd="http://www.w3.org/2001/XMLSchema" xmlns:xs="http://www.w3.org/2001/XMLSchema" xmlns:p="http://schemas.microsoft.com/office/2006/metadata/properties" xmlns:ns2="341bb333-b55f-4420-8b94-d0bca2d54e88" xmlns:ns3="15b0a8db-2fa8-4782-b249-4561551cc525" targetNamespace="http://schemas.microsoft.com/office/2006/metadata/properties" ma:root="true" ma:fieldsID="d8758fa031ebb0e549de987a94e78202" ns2:_="" ns3:_="">
    <xsd:import namespace="341bb333-b55f-4420-8b94-d0bca2d54e88"/>
    <xsd:import namespace="15b0a8db-2fa8-4782-b249-4561551cc5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bb333-b55f-4420-8b94-d0bca2d54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87704e1-d557-490f-8209-d50c5b045f2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b0a8db-2fa8-4782-b249-4561551cc5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a432bb2-d4d5-429a-8815-f771f4d9318e}" ma:internalName="TaxCatchAll" ma:showField="CatchAllData" ma:web="15b0a8db-2fa8-4782-b249-4561551cc5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b0a8db-2fa8-4782-b249-4561551cc525" xsi:nil="true"/>
    <lcf76f155ced4ddcb4097134ff3c332f xmlns="341bb333-b55f-4420-8b94-d0bca2d54e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6C548A-CF09-4524-9DB9-2C0E859AB8ED}"/>
</file>

<file path=customXml/itemProps2.xml><?xml version="1.0" encoding="utf-8"?>
<ds:datastoreItem xmlns:ds="http://schemas.openxmlformats.org/officeDocument/2006/customXml" ds:itemID="{31A984BF-9C76-4EE7-B5FE-C58DA5EA67A2}"/>
</file>

<file path=customXml/itemProps3.xml><?xml version="1.0" encoding="utf-8"?>
<ds:datastoreItem xmlns:ds="http://schemas.openxmlformats.org/officeDocument/2006/customXml" ds:itemID="{BD6B0267-7063-48DE-A56A-30C1C77B29EE}"/>
</file>

<file path=docProps/app.xml><?xml version="1.0" encoding="utf-8"?>
<Properties xmlns="http://schemas.openxmlformats.org/officeDocument/2006/extended-properties" xmlns:vt="http://schemas.openxmlformats.org/officeDocument/2006/docPropsVTypes">
  <Template>Normal</Template>
  <TotalTime>65</TotalTime>
  <Pages>6</Pages>
  <Words>2370</Words>
  <Characters>13510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Woolven</dc:creator>
  <cp:keywords/>
  <dc:description/>
  <cp:lastModifiedBy>Vicki Woolven</cp:lastModifiedBy>
  <cp:revision>32</cp:revision>
  <dcterms:created xsi:type="dcterms:W3CDTF">2023-02-10T14:34:00Z</dcterms:created>
  <dcterms:modified xsi:type="dcterms:W3CDTF">2023-02-14T09:07:00Z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0x0101007457085CBC802E499C2AD914E622ED77</vt:lpwstr>
  </property>
</Properties>
</file>